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041" w:rsidRPr="006A6AEF" w:rsidRDefault="00535041" w:rsidP="00535041">
      <w:pPr>
        <w:shd w:val="clear" w:color="auto" w:fill="FFFFFF"/>
        <w:spacing w:line="276" w:lineRule="auto"/>
        <w:jc w:val="center"/>
        <w:rPr>
          <w:rFonts w:ascii="Helvetica" w:hAnsi="Helvetica" w:cs="Helvetica"/>
          <w:b/>
          <w:color w:val="000000"/>
          <w:sz w:val="32"/>
          <w:szCs w:val="32"/>
        </w:rPr>
      </w:pPr>
      <w:r w:rsidRPr="006A6AEF">
        <w:rPr>
          <w:rFonts w:ascii="Helvetica" w:hAnsi="Helvetica" w:cs="Helvetica"/>
          <w:b/>
          <w:color w:val="000000"/>
          <w:sz w:val="32"/>
          <w:szCs w:val="32"/>
        </w:rPr>
        <w:t>Kurzbeschreibung des ägyptischen Schulsystems</w:t>
      </w:r>
    </w:p>
    <w:p w:rsidR="00535041" w:rsidRPr="006A6AEF" w:rsidRDefault="00535041" w:rsidP="00535041">
      <w:pPr>
        <w:shd w:val="clear" w:color="auto" w:fill="FFFFFF"/>
        <w:spacing w:line="276" w:lineRule="auto"/>
        <w:jc w:val="center"/>
        <w:rPr>
          <w:rFonts w:ascii="Helvetica" w:hAnsi="Helvetica" w:cs="Helvetica"/>
          <w:b/>
          <w:color w:val="000000"/>
          <w:sz w:val="32"/>
          <w:szCs w:val="32"/>
        </w:rPr>
      </w:pPr>
      <w:r w:rsidRPr="006A6AEF">
        <w:rPr>
          <w:rFonts w:ascii="Helvetica" w:hAnsi="Helvetica" w:cs="Helvetica"/>
          <w:b/>
          <w:color w:val="000000"/>
          <w:sz w:val="32"/>
          <w:szCs w:val="32"/>
        </w:rPr>
        <w:t>und unseres Lehrkonzeptes im Community Center</w:t>
      </w:r>
    </w:p>
    <w:p w:rsidR="00535041" w:rsidRPr="00B32B8C" w:rsidRDefault="00535041" w:rsidP="00535041">
      <w:pPr>
        <w:shd w:val="clear" w:color="auto" w:fill="FFFFFF"/>
        <w:spacing w:line="276" w:lineRule="auto"/>
        <w:rPr>
          <w:rFonts w:ascii="Helvetica" w:hAnsi="Helvetica" w:cs="Helvetica"/>
          <w:b/>
          <w:color w:val="000000"/>
        </w:rPr>
      </w:pPr>
    </w:p>
    <w:p w:rsidR="00535041" w:rsidRPr="006A6AEF" w:rsidRDefault="00535041" w:rsidP="00535041">
      <w:pPr>
        <w:shd w:val="clear" w:color="auto" w:fill="FFFFFF"/>
        <w:spacing w:line="276" w:lineRule="auto"/>
        <w:rPr>
          <w:rFonts w:ascii="Helvetica" w:hAnsi="Helvetica" w:cs="Helvetica"/>
          <w:b/>
          <w:i/>
          <w:color w:val="000000"/>
          <w:sz w:val="28"/>
          <w:szCs w:val="28"/>
        </w:rPr>
      </w:pPr>
      <w:r w:rsidRPr="006A6AEF">
        <w:rPr>
          <w:rFonts w:ascii="Helvetica" w:hAnsi="Helvetica" w:cs="Helvetica"/>
          <w:b/>
          <w:i/>
          <w:color w:val="000000"/>
          <w:sz w:val="28"/>
          <w:szCs w:val="28"/>
        </w:rPr>
        <w:t>Schulsituation in Ägypten</w:t>
      </w:r>
      <w:r w:rsidR="00F06C81">
        <w:rPr>
          <w:rFonts w:ascii="Helvetica" w:hAnsi="Helvetica" w:cs="Helvetica"/>
          <w:b/>
          <w:i/>
          <w:color w:val="000000"/>
          <w:sz w:val="28"/>
          <w:szCs w:val="28"/>
        </w:rPr>
        <w:t>,</w:t>
      </w:r>
      <w:r w:rsidRPr="006A6AEF">
        <w:rPr>
          <w:rFonts w:ascii="Helvetica" w:hAnsi="Helvetica" w:cs="Helvetica"/>
          <w:b/>
          <w:i/>
          <w:color w:val="000000"/>
          <w:sz w:val="28"/>
          <w:szCs w:val="28"/>
        </w:rPr>
        <w:t xml:space="preserve"> insbesondere in Kairo:</w:t>
      </w:r>
    </w:p>
    <w:p w:rsidR="00535041" w:rsidRPr="00B32B8C" w:rsidRDefault="00535041" w:rsidP="00535041">
      <w:pPr>
        <w:shd w:val="clear" w:color="auto" w:fill="FFFFFF"/>
        <w:rPr>
          <w:rFonts w:ascii="Helvetica" w:hAnsi="Helvetica" w:cs="Helvetica"/>
          <w:i/>
          <w:color w:val="000000"/>
        </w:rPr>
      </w:pPr>
    </w:p>
    <w:p w:rsidR="00535041"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In Ägypten gibt es </w:t>
      </w:r>
      <w:r>
        <w:rPr>
          <w:rFonts w:ascii="Helvetica" w:hAnsi="Helvetica" w:cs="Helvetica"/>
          <w:color w:val="000000"/>
        </w:rPr>
        <w:t xml:space="preserve">wie in Deutschland eine allgemeine Schulpflicht, die allerdings nicht sonderlich streng kontrolliert wird. Neben der staatlichen Schule gibt es </w:t>
      </w:r>
      <w:r w:rsidRPr="00B32B8C">
        <w:rPr>
          <w:rFonts w:ascii="Helvetica" w:hAnsi="Helvetica" w:cs="Helvetica"/>
          <w:color w:val="000000"/>
        </w:rPr>
        <w:t xml:space="preserve">halbprivate und ganz private Schulen. </w:t>
      </w:r>
      <w:r>
        <w:rPr>
          <w:rFonts w:ascii="Helvetica" w:hAnsi="Helvetica" w:cs="Helvetica"/>
          <w:color w:val="000000"/>
        </w:rPr>
        <w:t xml:space="preserve">Die beiden </w:t>
      </w:r>
      <w:r w:rsidR="0092577A">
        <w:rPr>
          <w:rFonts w:ascii="Helvetica" w:hAnsi="Helvetica" w:cs="Helvetica"/>
          <w:color w:val="000000"/>
        </w:rPr>
        <w:t>l</w:t>
      </w:r>
      <w:r>
        <w:rPr>
          <w:rFonts w:ascii="Helvetica" w:hAnsi="Helvetica" w:cs="Helvetica"/>
          <w:color w:val="000000"/>
        </w:rPr>
        <w:t>etz</w:t>
      </w:r>
      <w:r w:rsidR="0092577A">
        <w:rPr>
          <w:rFonts w:ascii="Helvetica" w:hAnsi="Helvetica" w:cs="Helvetica"/>
          <w:color w:val="000000"/>
        </w:rPr>
        <w:t>t</w:t>
      </w:r>
      <w:r>
        <w:rPr>
          <w:rFonts w:ascii="Helvetica" w:hAnsi="Helvetica" w:cs="Helvetica"/>
          <w:color w:val="000000"/>
        </w:rPr>
        <w:t>eren</w:t>
      </w:r>
      <w:r w:rsidRPr="00B32B8C">
        <w:rPr>
          <w:rFonts w:ascii="Helvetica" w:hAnsi="Helvetica" w:cs="Helvetica"/>
          <w:color w:val="000000"/>
        </w:rPr>
        <w:t xml:space="preserve"> werden ganz oder teilweise durch Schulgeld finanziert. Die dabei anfallenden Kosten können sich einfache Familien in Kairo nicht leisten, da </w:t>
      </w:r>
      <w:r>
        <w:rPr>
          <w:rFonts w:ascii="Helvetica" w:hAnsi="Helvetica" w:cs="Helvetica"/>
          <w:color w:val="000000"/>
        </w:rPr>
        <w:t>renommierte</w:t>
      </w:r>
      <w:r w:rsidRPr="00B32B8C">
        <w:rPr>
          <w:rFonts w:ascii="Helvetica" w:hAnsi="Helvetica" w:cs="Helvetica"/>
          <w:color w:val="000000"/>
        </w:rPr>
        <w:t xml:space="preserve"> Schule</w:t>
      </w:r>
      <w:r>
        <w:rPr>
          <w:rFonts w:ascii="Helvetica" w:hAnsi="Helvetica" w:cs="Helvetica"/>
          <w:color w:val="000000"/>
        </w:rPr>
        <w:t>n</w:t>
      </w:r>
      <w:r w:rsidRPr="00B32B8C">
        <w:rPr>
          <w:rFonts w:ascii="Helvetica" w:hAnsi="Helvetica" w:cs="Helvetica"/>
          <w:color w:val="000000"/>
        </w:rPr>
        <w:t xml:space="preserve"> oft erhebliche Gebühren verlangen. Insbesondere für unsere Familien in der Müllstadt </w:t>
      </w:r>
      <w:r>
        <w:rPr>
          <w:rFonts w:ascii="Helvetica" w:hAnsi="Helvetica" w:cs="Helvetica"/>
          <w:color w:val="000000"/>
        </w:rPr>
        <w:t>ist somit eine gute Schulausb</w:t>
      </w:r>
      <w:r w:rsidRPr="00B32B8C">
        <w:rPr>
          <w:rFonts w:ascii="Helvetica" w:hAnsi="Helvetica" w:cs="Helvetica"/>
          <w:color w:val="000000"/>
        </w:rPr>
        <w:t xml:space="preserve">ildung unbezahlbar. Die Kosten mancher Privatschulen übersteigen den Monatslohn eines Müllarbeiters um das </w:t>
      </w:r>
      <w:r w:rsidR="0092577A">
        <w:rPr>
          <w:rFonts w:ascii="Helvetica" w:hAnsi="Helvetica" w:cs="Helvetica"/>
          <w:color w:val="000000"/>
        </w:rPr>
        <w:t>zehn</w:t>
      </w:r>
      <w:r w:rsidRPr="00B32B8C">
        <w:rPr>
          <w:rFonts w:ascii="Helvetica" w:hAnsi="Helvetica" w:cs="Helvetica"/>
          <w:color w:val="000000"/>
        </w:rPr>
        <w:t xml:space="preserve">fache!! </w:t>
      </w:r>
    </w:p>
    <w:p w:rsidR="00535041" w:rsidRPr="0092577A" w:rsidRDefault="00535041" w:rsidP="00535041">
      <w:pPr>
        <w:shd w:val="clear" w:color="auto" w:fill="FFFFFF"/>
        <w:spacing w:line="276" w:lineRule="auto"/>
        <w:rPr>
          <w:rFonts w:ascii="Helvetica" w:hAnsi="Helvetica" w:cs="Helvetica"/>
          <w:color w:val="000000"/>
          <w:sz w:val="20"/>
          <w:szCs w:val="20"/>
        </w:rPr>
      </w:pPr>
    </w:p>
    <w:p w:rsidR="00535041" w:rsidRPr="00B32B8C" w:rsidRDefault="00535041" w:rsidP="00535041">
      <w:pPr>
        <w:shd w:val="clear" w:color="auto" w:fill="FFFFFF"/>
        <w:spacing w:line="276" w:lineRule="auto"/>
        <w:rPr>
          <w:rFonts w:ascii="Helvetica" w:hAnsi="Helvetica" w:cs="Helvetica"/>
          <w:color w:val="000000"/>
        </w:rPr>
      </w:pPr>
      <w:r>
        <w:rPr>
          <w:rFonts w:ascii="Helvetica" w:hAnsi="Helvetica" w:cs="Helvetica"/>
          <w:color w:val="000000"/>
        </w:rPr>
        <w:t xml:space="preserve">So ist Bildung in Ägypten bis heute eine Frage des Einkommens der Eltern. Die freie Wahl der Einrichtung wird damit zur Farce. </w:t>
      </w:r>
      <w:r w:rsidRPr="00B32B8C">
        <w:rPr>
          <w:rFonts w:ascii="Helvetica" w:hAnsi="Helvetica" w:cs="Helvetica"/>
          <w:color w:val="000000"/>
        </w:rPr>
        <w:t>Ein Teufelskreis der ohne Hilfe von außen kaum zu durchbrechen ist.</w:t>
      </w:r>
    </w:p>
    <w:p w:rsidR="00535041" w:rsidRPr="0092577A" w:rsidRDefault="00535041" w:rsidP="00535041">
      <w:pPr>
        <w:shd w:val="clear" w:color="auto" w:fill="FFFFFF"/>
        <w:spacing w:line="276" w:lineRule="auto"/>
        <w:rPr>
          <w:rFonts w:ascii="Helvetica" w:hAnsi="Helvetica" w:cs="Helvetica"/>
          <w:color w:val="000000"/>
          <w:sz w:val="20"/>
          <w:szCs w:val="20"/>
        </w:rPr>
      </w:pPr>
    </w:p>
    <w:p w:rsidR="00535041" w:rsidRPr="00B32B8C"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Besonders intelligente und wissbegierige Kinder werden deshalb von unserm Verein in besondere </w:t>
      </w:r>
      <w:r w:rsidRPr="00F37C84">
        <w:rPr>
          <w:rFonts w:ascii="Helvetica" w:hAnsi="Helvetica" w:cs="Helvetica"/>
          <w:b/>
          <w:color w:val="000000"/>
        </w:rPr>
        <w:t>Förderprogramme</w:t>
      </w:r>
      <w:r w:rsidRPr="00B32B8C">
        <w:rPr>
          <w:rFonts w:ascii="Helvetica" w:hAnsi="Helvetica" w:cs="Helvetica"/>
          <w:color w:val="000000"/>
        </w:rPr>
        <w:t xml:space="preserve"> aufgenommen und über Patenschaften finanziert. </w:t>
      </w:r>
    </w:p>
    <w:p w:rsidR="00535041" w:rsidRPr="00B32B8C"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Wir versuchen diese Kinder in halbprivate Schulen unterzubringen, wo die Kosten von ca. </w:t>
      </w:r>
      <w:r w:rsidR="0092577A">
        <w:rPr>
          <w:rFonts w:ascii="Helvetica" w:hAnsi="Helvetica" w:cs="Helvetica"/>
          <w:color w:val="000000"/>
        </w:rPr>
        <w:t>3</w:t>
      </w:r>
      <w:r w:rsidRPr="00B32B8C">
        <w:rPr>
          <w:rFonts w:ascii="Helvetica" w:hAnsi="Helvetica" w:cs="Helvetica"/>
          <w:color w:val="000000"/>
        </w:rPr>
        <w:t xml:space="preserve">0 bis 50 € im Monat sich noch im Rahmen halten und dennoch guter Unterricht geboten wird. </w:t>
      </w:r>
      <w:r w:rsidR="0092577A">
        <w:rPr>
          <w:rFonts w:ascii="Helvetica" w:hAnsi="Helvetica" w:cs="Helvetica"/>
          <w:color w:val="000000"/>
        </w:rPr>
        <w:t>Wenn dies nicht möglich ist, da nicht genügend Plätze in diesen Schulen zur Verfügung stehen bzw. die Aufnahmeprüfung nicht geschafft wird, arbeiten wir in unserem Zentrum mit Lehrern zusammen, die den Kindern in den einzelnen Fächern Privatunterricht geben (siehe nächster Punkt „Unser Konzept … “)</w:t>
      </w:r>
    </w:p>
    <w:p w:rsidR="00535041" w:rsidRPr="0092577A" w:rsidRDefault="00535041" w:rsidP="00535041">
      <w:pPr>
        <w:shd w:val="clear" w:color="auto" w:fill="FFFFFF"/>
        <w:spacing w:line="276" w:lineRule="auto"/>
        <w:rPr>
          <w:rFonts w:ascii="Helvetica" w:hAnsi="Helvetica" w:cs="Helvetica"/>
          <w:color w:val="000000"/>
          <w:sz w:val="20"/>
          <w:szCs w:val="20"/>
        </w:rPr>
      </w:pPr>
    </w:p>
    <w:p w:rsidR="00535041"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Die öffentlichen Schulen sind auf einem äußerst niedrigen Niveau. Die Lehrer haben nur eine mangelhafte Ausbildung (geben z.B. Englischunterricht ohne selbst </w:t>
      </w:r>
      <w:r w:rsidR="0092577A">
        <w:rPr>
          <w:rFonts w:ascii="Helvetica" w:hAnsi="Helvetica" w:cs="Helvetica"/>
          <w:color w:val="000000"/>
        </w:rPr>
        <w:t xml:space="preserve">gut </w:t>
      </w:r>
      <w:r w:rsidRPr="00B32B8C">
        <w:rPr>
          <w:rFonts w:ascii="Helvetica" w:hAnsi="Helvetica" w:cs="Helvetica"/>
          <w:color w:val="000000"/>
        </w:rPr>
        <w:t xml:space="preserve">Englisch sprechen zu können) und unterrichten bis zu 50 Kinder pro Klasse. Disziplin und pädagogische Konzepte fehlen häufig vollkommen. </w:t>
      </w:r>
    </w:p>
    <w:p w:rsidR="00535041" w:rsidRPr="0092577A" w:rsidRDefault="00535041" w:rsidP="00535041">
      <w:pPr>
        <w:shd w:val="clear" w:color="auto" w:fill="FFFFFF"/>
        <w:spacing w:line="276" w:lineRule="auto"/>
        <w:rPr>
          <w:rFonts w:ascii="Helvetica" w:hAnsi="Helvetica" w:cs="Helvetica"/>
          <w:color w:val="000000"/>
          <w:sz w:val="20"/>
          <w:szCs w:val="20"/>
        </w:rPr>
      </w:pPr>
    </w:p>
    <w:p w:rsidR="00535041"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In </w:t>
      </w:r>
      <w:r>
        <w:rPr>
          <w:rFonts w:ascii="Helvetica" w:hAnsi="Helvetica" w:cs="Helvetica"/>
          <w:color w:val="000000"/>
        </w:rPr>
        <w:t>solche</w:t>
      </w:r>
      <w:r w:rsidRPr="00B32B8C">
        <w:rPr>
          <w:rFonts w:ascii="Helvetica" w:hAnsi="Helvetica" w:cs="Helvetica"/>
          <w:color w:val="000000"/>
        </w:rPr>
        <w:t xml:space="preserve"> Schulen müssen unsere Kinder aus der Müllstadt gehen, werden dort noch zusätzlich – auf Grund ihrer Herkunft - gemobbt und sind </w:t>
      </w:r>
      <w:r>
        <w:rPr>
          <w:rFonts w:ascii="Helvetica" w:hAnsi="Helvetica" w:cs="Helvetica"/>
          <w:color w:val="000000"/>
        </w:rPr>
        <w:t>zu</w:t>
      </w:r>
      <w:r w:rsidRPr="00B32B8C">
        <w:rPr>
          <w:rFonts w:ascii="Helvetica" w:hAnsi="Helvetica" w:cs="Helvetica"/>
          <w:color w:val="000000"/>
        </w:rPr>
        <w:t>meist vom Unterricht vollkommen frustriert. Einige gehen deshalb gar nicht mehr oder selten zur Schule und helfen lieber zuhause beim Müllsammeln mit.</w:t>
      </w:r>
    </w:p>
    <w:p w:rsidR="00F06C81" w:rsidRDefault="00F06C81" w:rsidP="00880B7A">
      <w:pPr>
        <w:shd w:val="clear" w:color="auto" w:fill="FFFFFF"/>
        <w:spacing w:line="276" w:lineRule="auto"/>
        <w:rPr>
          <w:rFonts w:ascii="Helvetica" w:hAnsi="Helvetica" w:cs="Helvetica"/>
          <w:b/>
          <w:i/>
          <w:color w:val="000000"/>
          <w:sz w:val="28"/>
          <w:szCs w:val="28"/>
        </w:rPr>
      </w:pPr>
    </w:p>
    <w:p w:rsidR="00880B7A" w:rsidRPr="00880B7A" w:rsidRDefault="00880B7A" w:rsidP="00880B7A">
      <w:pPr>
        <w:shd w:val="clear" w:color="auto" w:fill="FFFFFF"/>
        <w:spacing w:line="276" w:lineRule="auto"/>
        <w:rPr>
          <w:rFonts w:ascii="Helvetica" w:hAnsi="Helvetica" w:cs="Helvetica"/>
          <w:b/>
          <w:i/>
          <w:color w:val="000000"/>
          <w:sz w:val="28"/>
          <w:szCs w:val="28"/>
        </w:rPr>
      </w:pPr>
      <w:r w:rsidRPr="00880B7A">
        <w:rPr>
          <w:rFonts w:ascii="Helvetica" w:hAnsi="Helvetica" w:cs="Helvetica"/>
          <w:b/>
          <w:i/>
          <w:color w:val="000000"/>
          <w:sz w:val="28"/>
          <w:szCs w:val="28"/>
        </w:rPr>
        <w:t>Aktuelle Entwicklungen seit 2019</w:t>
      </w:r>
    </w:p>
    <w:p w:rsidR="00880B7A" w:rsidRDefault="00880B7A" w:rsidP="00880B7A">
      <w:pPr>
        <w:shd w:val="clear" w:color="auto" w:fill="FFFFFF"/>
        <w:spacing w:line="276" w:lineRule="auto"/>
        <w:rPr>
          <w:rFonts w:ascii="Helvetica" w:hAnsi="Helvetica" w:cs="Helvetica"/>
          <w:color w:val="000000"/>
        </w:rPr>
      </w:pPr>
    </w:p>
    <w:p w:rsidR="00880B7A" w:rsidRDefault="00880B7A" w:rsidP="00880B7A">
      <w:pPr>
        <w:shd w:val="clear" w:color="auto" w:fill="FFFFFF"/>
        <w:spacing w:line="276" w:lineRule="auto"/>
        <w:rPr>
          <w:rFonts w:ascii="Helvetica" w:hAnsi="Helvetica" w:cs="Helvetica"/>
          <w:color w:val="000000"/>
        </w:rPr>
      </w:pPr>
      <w:r>
        <w:rPr>
          <w:rFonts w:ascii="Helvetica" w:hAnsi="Helvetica" w:cs="Helvetica"/>
          <w:color w:val="000000"/>
        </w:rPr>
        <w:t xml:space="preserve">Seit 2019 versucht die Regierung die staatlichen Schulen zu reformieren und die Qualitätsstandards zu erhöhen, sowie seit der Corona-Pandemie 2020 verstärkt auf Internet-Unterricht und Lernvideos zu setzen. </w:t>
      </w:r>
    </w:p>
    <w:p w:rsidR="00880B7A" w:rsidRPr="00B32B8C" w:rsidRDefault="00880B7A" w:rsidP="00880B7A">
      <w:pPr>
        <w:shd w:val="clear" w:color="auto" w:fill="FFFFFF"/>
        <w:spacing w:line="276" w:lineRule="auto"/>
        <w:rPr>
          <w:rFonts w:ascii="Helvetica" w:hAnsi="Helvetica" w:cs="Helvetica"/>
          <w:color w:val="000000"/>
        </w:rPr>
      </w:pPr>
      <w:r>
        <w:rPr>
          <w:rFonts w:ascii="Helvetica" w:hAnsi="Helvetica" w:cs="Helvetica"/>
          <w:color w:val="000000"/>
        </w:rPr>
        <w:t>Eine eigene neue Schulgattung entstand: die sog. Future-School. Eine hochwertige</w:t>
      </w:r>
      <w:r w:rsidR="00F06C81">
        <w:rPr>
          <w:rFonts w:ascii="Helvetica" w:hAnsi="Helvetica" w:cs="Helvetica"/>
          <w:color w:val="000000"/>
        </w:rPr>
        <w:t>,</w:t>
      </w:r>
      <w:r>
        <w:rPr>
          <w:rFonts w:ascii="Helvetica" w:hAnsi="Helvetica" w:cs="Helvetica"/>
          <w:color w:val="000000"/>
        </w:rPr>
        <w:t xml:space="preserve"> öffentliche Schule mit Testverfahren und Aufnahmeprüfung. Die Kosten sind geringer als bei den Privatschulen und so versuchen wir auch viele unserer Kinder in diese neue Schulgattung unterzubringen, in Verbindung  mit unserem </w:t>
      </w:r>
      <w:r w:rsidR="00F06C81">
        <w:rPr>
          <w:rFonts w:ascii="Helvetica" w:hAnsi="Helvetica" w:cs="Helvetica"/>
          <w:color w:val="000000"/>
        </w:rPr>
        <w:t>eigenen</w:t>
      </w:r>
      <w:r>
        <w:rPr>
          <w:rFonts w:ascii="Helvetica" w:hAnsi="Helvetica" w:cs="Helvetica"/>
          <w:color w:val="000000"/>
        </w:rPr>
        <w:t xml:space="preserve"> Konzept:</w:t>
      </w:r>
    </w:p>
    <w:p w:rsidR="00880B7A" w:rsidRDefault="00880B7A" w:rsidP="00535041">
      <w:pPr>
        <w:shd w:val="clear" w:color="auto" w:fill="FFFFFF"/>
        <w:spacing w:line="276" w:lineRule="auto"/>
        <w:rPr>
          <w:rFonts w:ascii="Helvetica" w:hAnsi="Helvetica" w:cs="Helvetica"/>
          <w:b/>
          <w:i/>
          <w:color w:val="000000"/>
          <w:sz w:val="28"/>
          <w:szCs w:val="28"/>
        </w:rPr>
      </w:pPr>
    </w:p>
    <w:p w:rsidR="00535041" w:rsidRPr="006A6AEF" w:rsidRDefault="00535041" w:rsidP="00535041">
      <w:pPr>
        <w:shd w:val="clear" w:color="auto" w:fill="FFFFFF"/>
        <w:spacing w:line="276" w:lineRule="auto"/>
        <w:rPr>
          <w:rFonts w:ascii="Helvetica" w:hAnsi="Helvetica" w:cs="Helvetica"/>
          <w:b/>
          <w:i/>
          <w:color w:val="000000"/>
          <w:sz w:val="28"/>
          <w:szCs w:val="28"/>
        </w:rPr>
      </w:pPr>
      <w:r w:rsidRPr="006A6AEF">
        <w:rPr>
          <w:rFonts w:ascii="Helvetica" w:hAnsi="Helvetica" w:cs="Helvetica"/>
          <w:b/>
          <w:i/>
          <w:color w:val="000000"/>
          <w:sz w:val="28"/>
          <w:szCs w:val="28"/>
        </w:rPr>
        <w:t>Unser Konzept</w:t>
      </w:r>
      <w:r w:rsidR="005302BD">
        <w:rPr>
          <w:rFonts w:ascii="Helvetica" w:hAnsi="Helvetica" w:cs="Helvetica"/>
          <w:b/>
          <w:i/>
          <w:color w:val="000000"/>
          <w:sz w:val="28"/>
          <w:szCs w:val="28"/>
        </w:rPr>
        <w:t>,</w:t>
      </w:r>
      <w:r w:rsidRPr="006A6AEF">
        <w:rPr>
          <w:rFonts w:ascii="Helvetica" w:hAnsi="Helvetica" w:cs="Helvetica"/>
          <w:b/>
          <w:i/>
          <w:color w:val="000000"/>
          <w:sz w:val="28"/>
          <w:szCs w:val="28"/>
        </w:rPr>
        <w:t xml:space="preserve"> um die Situation positiv zu verändern:</w:t>
      </w:r>
    </w:p>
    <w:p w:rsidR="00535041" w:rsidRPr="00B32B8C" w:rsidRDefault="00535041" w:rsidP="00535041">
      <w:pPr>
        <w:shd w:val="clear" w:color="auto" w:fill="FFFFFF"/>
        <w:spacing w:line="276" w:lineRule="auto"/>
        <w:rPr>
          <w:rFonts w:ascii="Helvetica" w:hAnsi="Helvetica" w:cs="Helvetica"/>
          <w:i/>
          <w:color w:val="000000"/>
        </w:rPr>
      </w:pPr>
    </w:p>
    <w:p w:rsidR="00535041"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Durch unser Community Center haben wir endlich die Möglichkeit geschaffen, diesen </w:t>
      </w:r>
      <w:r>
        <w:rPr>
          <w:rFonts w:ascii="Helvetica" w:hAnsi="Helvetica" w:cs="Helvetica"/>
          <w:color w:val="000000"/>
        </w:rPr>
        <w:t>Schülern und Schülerinnen</w:t>
      </w:r>
      <w:r w:rsidRPr="00B32B8C">
        <w:rPr>
          <w:rFonts w:ascii="Helvetica" w:hAnsi="Helvetica" w:cs="Helvetica"/>
          <w:color w:val="000000"/>
        </w:rPr>
        <w:t xml:space="preserve"> Bildung anders als gewohnt darbieten zu können.</w:t>
      </w:r>
    </w:p>
    <w:p w:rsidR="00535041" w:rsidRPr="00676DC1" w:rsidRDefault="00535041" w:rsidP="00535041">
      <w:pPr>
        <w:shd w:val="clear" w:color="auto" w:fill="FFFFFF"/>
        <w:spacing w:line="276" w:lineRule="auto"/>
        <w:rPr>
          <w:rFonts w:ascii="Helvetica" w:hAnsi="Helvetica" w:cs="Helvetica"/>
          <w:color w:val="000000"/>
          <w:sz w:val="20"/>
          <w:szCs w:val="20"/>
        </w:rPr>
      </w:pPr>
    </w:p>
    <w:p w:rsidR="00535041"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Wir entwickelten ein pädagogisches Konzept speziell für „unsere“ Kinder aus der Müllstadt, wo Lernen wieder Spaß macht und Erfolg</w:t>
      </w:r>
      <w:r>
        <w:rPr>
          <w:rFonts w:ascii="Helvetica" w:hAnsi="Helvetica" w:cs="Helvetica"/>
          <w:color w:val="000000"/>
        </w:rPr>
        <w:t>e sichtbar werden:</w:t>
      </w:r>
    </w:p>
    <w:p w:rsidR="00535041" w:rsidRPr="00676DC1" w:rsidRDefault="00535041" w:rsidP="00535041">
      <w:pPr>
        <w:shd w:val="clear" w:color="auto" w:fill="FFFFFF"/>
        <w:spacing w:line="276" w:lineRule="auto"/>
        <w:rPr>
          <w:rFonts w:ascii="Helvetica" w:hAnsi="Helvetica" w:cs="Helvetica"/>
          <w:color w:val="000000"/>
          <w:sz w:val="20"/>
          <w:szCs w:val="20"/>
        </w:rPr>
      </w:pPr>
    </w:p>
    <w:p w:rsidR="00535041" w:rsidRPr="00B32B8C" w:rsidRDefault="00535041" w:rsidP="00535041">
      <w:pPr>
        <w:shd w:val="clear" w:color="auto" w:fill="FFFFFF"/>
        <w:spacing w:line="360" w:lineRule="auto"/>
        <w:rPr>
          <w:rFonts w:ascii="Helvetica" w:hAnsi="Helvetica" w:cs="Helvetica"/>
          <w:color w:val="000000"/>
        </w:rPr>
      </w:pPr>
      <w:r w:rsidRPr="00B32B8C">
        <w:rPr>
          <w:rFonts w:ascii="Helvetica" w:hAnsi="Helvetica" w:cs="Helvetica"/>
          <w:color w:val="000000"/>
        </w:rPr>
        <w:t xml:space="preserve">1.) Die </w:t>
      </w:r>
      <w:r w:rsidRPr="00B32B8C">
        <w:rPr>
          <w:rFonts w:ascii="Helvetica" w:hAnsi="Helvetica" w:cs="Helvetica"/>
          <w:b/>
          <w:color w:val="000000"/>
        </w:rPr>
        <w:t>Lehrer kommen in die Müllstadt.</w:t>
      </w:r>
      <w:r w:rsidRPr="00B32B8C">
        <w:rPr>
          <w:rFonts w:ascii="Helvetica" w:hAnsi="Helvetica" w:cs="Helvetica"/>
          <w:color w:val="000000"/>
        </w:rPr>
        <w:t xml:space="preserve"> </w:t>
      </w:r>
    </w:p>
    <w:p w:rsidR="00535041" w:rsidRPr="00B32B8C" w:rsidRDefault="00535041" w:rsidP="00535041">
      <w:pPr>
        <w:shd w:val="clear" w:color="auto" w:fill="FFFFFF"/>
        <w:spacing w:line="360" w:lineRule="auto"/>
        <w:rPr>
          <w:rFonts w:ascii="Helvetica" w:hAnsi="Helvetica" w:cs="Helvetica"/>
          <w:b/>
          <w:color w:val="000000"/>
        </w:rPr>
      </w:pPr>
      <w:r w:rsidRPr="00B32B8C">
        <w:rPr>
          <w:rFonts w:ascii="Helvetica" w:hAnsi="Helvetica" w:cs="Helvetica"/>
          <w:color w:val="000000"/>
        </w:rPr>
        <w:t>2.) Alle Kinder sind</w:t>
      </w:r>
      <w:r w:rsidRPr="00B32B8C">
        <w:rPr>
          <w:rFonts w:ascii="Helvetica" w:hAnsi="Helvetica" w:cs="Helvetica"/>
          <w:b/>
          <w:color w:val="000000"/>
        </w:rPr>
        <w:t xml:space="preserve"> aus demselben Milieu.</w:t>
      </w:r>
    </w:p>
    <w:p w:rsidR="00535041" w:rsidRPr="00B32B8C" w:rsidRDefault="00535041" w:rsidP="00535041">
      <w:pPr>
        <w:shd w:val="clear" w:color="auto" w:fill="FFFFFF"/>
        <w:spacing w:line="360" w:lineRule="auto"/>
        <w:rPr>
          <w:rFonts w:ascii="Helvetica" w:hAnsi="Helvetica" w:cs="Helvetica"/>
          <w:b/>
          <w:color w:val="000000"/>
        </w:rPr>
      </w:pPr>
      <w:r w:rsidRPr="00B32B8C">
        <w:rPr>
          <w:rFonts w:ascii="Helvetica" w:hAnsi="Helvetica" w:cs="Helvetica"/>
          <w:color w:val="000000"/>
        </w:rPr>
        <w:t>3.) Es gibt nur</w:t>
      </w:r>
      <w:r w:rsidRPr="00B32B8C">
        <w:rPr>
          <w:rFonts w:ascii="Helvetica" w:hAnsi="Helvetica" w:cs="Helvetica"/>
          <w:b/>
          <w:color w:val="000000"/>
        </w:rPr>
        <w:t xml:space="preserve"> kleine, überschaubare Gruppen.</w:t>
      </w:r>
    </w:p>
    <w:p w:rsidR="00535041" w:rsidRPr="00B32B8C" w:rsidRDefault="00535041" w:rsidP="00535041">
      <w:pPr>
        <w:shd w:val="clear" w:color="auto" w:fill="FFFFFF"/>
        <w:spacing w:line="360" w:lineRule="auto"/>
        <w:rPr>
          <w:rFonts w:ascii="Helvetica" w:hAnsi="Helvetica" w:cs="Helvetica"/>
          <w:color w:val="000000"/>
        </w:rPr>
      </w:pPr>
      <w:r w:rsidRPr="00B32B8C">
        <w:rPr>
          <w:rFonts w:ascii="Helvetica" w:hAnsi="Helvetica" w:cs="Helvetica"/>
          <w:color w:val="000000"/>
        </w:rPr>
        <w:t>4.) Die Kinder werden</w:t>
      </w:r>
      <w:r w:rsidRPr="00B32B8C">
        <w:rPr>
          <w:rFonts w:ascii="Helvetica" w:hAnsi="Helvetica" w:cs="Helvetica"/>
          <w:b/>
          <w:color w:val="000000"/>
        </w:rPr>
        <w:t xml:space="preserve"> individuell gefördert.</w:t>
      </w:r>
    </w:p>
    <w:p w:rsidR="00535041" w:rsidRPr="00B32B8C"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5.) Es werden nur Lehrer mit </w:t>
      </w:r>
      <w:r w:rsidRPr="00B32B8C">
        <w:rPr>
          <w:rFonts w:ascii="Helvetica" w:hAnsi="Helvetica" w:cs="Helvetica"/>
          <w:b/>
          <w:color w:val="000000"/>
        </w:rPr>
        <w:t>guter Ausbildung</w:t>
      </w:r>
      <w:r w:rsidRPr="00B32B8C">
        <w:rPr>
          <w:rFonts w:ascii="Helvetica" w:hAnsi="Helvetica" w:cs="Helvetica"/>
          <w:color w:val="000000"/>
        </w:rPr>
        <w:t xml:space="preserve"> und  </w:t>
      </w:r>
      <w:r w:rsidRPr="00B32B8C">
        <w:rPr>
          <w:rFonts w:ascii="Helvetica" w:hAnsi="Helvetica" w:cs="Helvetica"/>
          <w:b/>
          <w:color w:val="000000"/>
        </w:rPr>
        <w:t>pädagogische</w:t>
      </w:r>
      <w:r w:rsidR="00676DC1">
        <w:rPr>
          <w:rFonts w:ascii="Helvetica" w:hAnsi="Helvetica" w:cs="Helvetica"/>
          <w:b/>
          <w:color w:val="000000"/>
        </w:rPr>
        <w:t>n</w:t>
      </w:r>
      <w:r w:rsidRPr="00B32B8C">
        <w:rPr>
          <w:rFonts w:ascii="Helvetica" w:hAnsi="Helvetica" w:cs="Helvetica"/>
          <w:b/>
          <w:color w:val="000000"/>
        </w:rPr>
        <w:t xml:space="preserve"> Quali</w:t>
      </w:r>
      <w:r w:rsidR="00676DC1">
        <w:rPr>
          <w:rFonts w:ascii="Helvetica" w:hAnsi="Helvetica" w:cs="Helvetica"/>
          <w:b/>
          <w:color w:val="000000"/>
        </w:rPr>
        <w:t>täten</w:t>
      </w:r>
    </w:p>
    <w:p w:rsidR="00535041" w:rsidRDefault="00535041" w:rsidP="00535041">
      <w:pPr>
        <w:shd w:val="clear" w:color="auto" w:fill="FFFFFF"/>
        <w:spacing w:line="276" w:lineRule="auto"/>
        <w:rPr>
          <w:rFonts w:ascii="Helvetica" w:hAnsi="Helvetica" w:cs="Helvetica"/>
          <w:color w:val="000000"/>
        </w:rPr>
      </w:pPr>
      <w:r>
        <w:rPr>
          <w:rFonts w:ascii="Helvetica" w:hAnsi="Helvetica" w:cs="Helvetica"/>
          <w:color w:val="000000"/>
        </w:rPr>
        <w:t xml:space="preserve">     </w:t>
      </w:r>
      <w:r w:rsidRPr="00B32B8C">
        <w:rPr>
          <w:rFonts w:ascii="Helvetica" w:hAnsi="Helvetica" w:cs="Helvetica"/>
          <w:color w:val="000000"/>
        </w:rPr>
        <w:t>angestellt.</w:t>
      </w:r>
    </w:p>
    <w:p w:rsidR="00535041" w:rsidRPr="00676DC1" w:rsidRDefault="00535041" w:rsidP="00535041">
      <w:pPr>
        <w:shd w:val="clear" w:color="auto" w:fill="FFFFFF"/>
        <w:spacing w:line="276" w:lineRule="auto"/>
        <w:rPr>
          <w:rFonts w:ascii="Helvetica" w:hAnsi="Helvetica" w:cs="Helvetica"/>
          <w:color w:val="000000"/>
          <w:sz w:val="20"/>
          <w:szCs w:val="20"/>
        </w:rPr>
      </w:pPr>
    </w:p>
    <w:p w:rsidR="00535041" w:rsidRPr="00B32B8C"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Dieser Unterricht erfolgt ergänzend zum Normalunterricht in den öffentlichen Schulen - eine Art </w:t>
      </w:r>
      <w:r w:rsidRPr="00F37C84">
        <w:rPr>
          <w:rFonts w:ascii="Helvetica" w:hAnsi="Helvetica" w:cs="Helvetica"/>
          <w:b/>
          <w:color w:val="000000"/>
        </w:rPr>
        <w:t>Nachhilfe</w:t>
      </w:r>
      <w:r w:rsidRPr="00B32B8C">
        <w:rPr>
          <w:rFonts w:ascii="Helvetica" w:hAnsi="Helvetica" w:cs="Helvetica"/>
          <w:color w:val="000000"/>
        </w:rPr>
        <w:t xml:space="preserve">, um den Stoff besser zu begreifen und in den Prüfungen gut abschneiden zu können. </w:t>
      </w:r>
    </w:p>
    <w:p w:rsidR="00535041" w:rsidRPr="00676DC1" w:rsidRDefault="00535041" w:rsidP="00535041">
      <w:pPr>
        <w:shd w:val="clear" w:color="auto" w:fill="FFFFFF"/>
        <w:spacing w:line="276" w:lineRule="auto"/>
        <w:rPr>
          <w:rFonts w:ascii="Helvetica" w:hAnsi="Helvetica" w:cs="Helvetica"/>
          <w:color w:val="000000"/>
          <w:sz w:val="20"/>
          <w:szCs w:val="20"/>
        </w:rPr>
      </w:pPr>
    </w:p>
    <w:p w:rsidR="00535041" w:rsidRDefault="00535041" w:rsidP="00535041">
      <w:pPr>
        <w:shd w:val="clear" w:color="auto" w:fill="FFFFFF"/>
        <w:spacing w:line="276" w:lineRule="auto"/>
        <w:rPr>
          <w:rFonts w:ascii="Helvetica" w:hAnsi="Helvetica" w:cs="Helvetica"/>
          <w:color w:val="000000"/>
        </w:rPr>
      </w:pPr>
      <w:r w:rsidRPr="00B32B8C">
        <w:rPr>
          <w:rFonts w:ascii="Helvetica" w:hAnsi="Helvetica" w:cs="Helvetica"/>
          <w:color w:val="000000"/>
        </w:rPr>
        <w:t xml:space="preserve">Die Klassenstärke wird wie oben beschrieben bewusst klein gehalten, damit jedes Kind eine individuelle Förderung erhalten kann. Im Schnitt sind pro Lehreinheit </w:t>
      </w:r>
      <w:r>
        <w:rPr>
          <w:rFonts w:ascii="Helvetica" w:hAnsi="Helvetica" w:cs="Helvetica"/>
          <w:color w:val="000000"/>
        </w:rPr>
        <w:t>maximal</w:t>
      </w:r>
      <w:r w:rsidRPr="00B32B8C">
        <w:rPr>
          <w:rFonts w:ascii="Helvetica" w:hAnsi="Helvetica" w:cs="Helvetica"/>
          <w:color w:val="000000"/>
        </w:rPr>
        <w:t xml:space="preserve"> 10 Kinder in einer Gruppe. </w:t>
      </w:r>
    </w:p>
    <w:p w:rsidR="00880B7A" w:rsidRDefault="00880B7A" w:rsidP="00535041">
      <w:pPr>
        <w:shd w:val="clear" w:color="auto" w:fill="FFFFFF"/>
        <w:spacing w:line="276" w:lineRule="auto"/>
        <w:rPr>
          <w:rFonts w:ascii="Helvetica" w:hAnsi="Helvetica" w:cs="Helvetica"/>
          <w:color w:val="000000"/>
        </w:rPr>
      </w:pPr>
    </w:p>
    <w:p w:rsidR="00880B7A" w:rsidRPr="00B32B8C" w:rsidRDefault="00880B7A" w:rsidP="00535041">
      <w:pPr>
        <w:shd w:val="clear" w:color="auto" w:fill="FFFFFF"/>
        <w:spacing w:line="276" w:lineRule="auto"/>
        <w:rPr>
          <w:rFonts w:ascii="Helvetica" w:hAnsi="Helvetica" w:cs="Helvetica"/>
          <w:color w:val="000000"/>
        </w:rPr>
      </w:pPr>
    </w:p>
    <w:p w:rsidR="00535041" w:rsidRPr="00676DC1" w:rsidRDefault="00535041" w:rsidP="00535041">
      <w:pPr>
        <w:rPr>
          <w:sz w:val="20"/>
          <w:szCs w:val="20"/>
        </w:rPr>
      </w:pPr>
    </w:p>
    <w:p w:rsidR="00880B7A" w:rsidRDefault="00880B7A" w:rsidP="00535041">
      <w:pPr>
        <w:shd w:val="clear" w:color="auto" w:fill="FFFFFF"/>
        <w:spacing w:line="276" w:lineRule="auto"/>
        <w:rPr>
          <w:rFonts w:ascii="Helvetica" w:hAnsi="Helvetica" w:cs="Helvetica"/>
          <w:color w:val="000000"/>
        </w:rPr>
      </w:pPr>
    </w:p>
    <w:p w:rsidR="00880B7A" w:rsidRDefault="00880B7A" w:rsidP="00535041">
      <w:pPr>
        <w:shd w:val="clear" w:color="auto" w:fill="FFFFFF"/>
        <w:spacing w:line="276" w:lineRule="auto"/>
        <w:rPr>
          <w:rFonts w:ascii="Helvetica" w:hAnsi="Helvetica" w:cs="Helvetica"/>
          <w:color w:val="000000"/>
        </w:rPr>
      </w:pPr>
    </w:p>
    <w:p w:rsidR="00880B7A" w:rsidRPr="00F06C81" w:rsidRDefault="004E3CCE" w:rsidP="00535041">
      <w:pPr>
        <w:shd w:val="clear" w:color="auto" w:fill="FFFFFF"/>
        <w:spacing w:line="276" w:lineRule="auto"/>
        <w:rPr>
          <w:rFonts w:ascii="Helvetica" w:hAnsi="Helvetica" w:cs="Helvetica"/>
          <w:b/>
          <w:i/>
          <w:color w:val="000000"/>
          <w:sz w:val="28"/>
          <w:szCs w:val="28"/>
        </w:rPr>
      </w:pPr>
      <w:r w:rsidRPr="00F06C81">
        <w:rPr>
          <w:rFonts w:ascii="Helvetica" w:hAnsi="Helvetica" w:cs="Helvetica"/>
          <w:b/>
          <w:i/>
          <w:color w:val="000000"/>
          <w:sz w:val="28"/>
          <w:szCs w:val="28"/>
        </w:rPr>
        <w:t>Unser Kindergar</w:t>
      </w:r>
      <w:r w:rsidR="00F06C81" w:rsidRPr="00F06C81">
        <w:rPr>
          <w:rFonts w:ascii="Helvetica" w:hAnsi="Helvetica" w:cs="Helvetica"/>
          <w:b/>
          <w:i/>
          <w:color w:val="000000"/>
          <w:sz w:val="28"/>
          <w:szCs w:val="28"/>
        </w:rPr>
        <w:t xml:space="preserve">tenkonzept </w:t>
      </w:r>
    </w:p>
    <w:p w:rsidR="00F06C81" w:rsidRPr="00F06C81" w:rsidRDefault="00F06C81" w:rsidP="00535041">
      <w:pPr>
        <w:shd w:val="clear" w:color="auto" w:fill="FFFFFF"/>
        <w:spacing w:line="276" w:lineRule="auto"/>
        <w:rPr>
          <w:rFonts w:ascii="Helvetica" w:hAnsi="Helvetica" w:cs="Helvetica"/>
          <w:b/>
          <w:color w:val="000000"/>
        </w:rPr>
      </w:pPr>
    </w:p>
    <w:p w:rsidR="00535041" w:rsidRDefault="00535041" w:rsidP="00535041">
      <w:pPr>
        <w:shd w:val="clear" w:color="auto" w:fill="FFFFFF"/>
        <w:spacing w:line="276" w:lineRule="auto"/>
        <w:rPr>
          <w:rFonts w:ascii="Helvetica" w:hAnsi="Helvetica" w:cs="Helvetica"/>
        </w:rPr>
      </w:pPr>
      <w:r w:rsidRPr="00B32B8C">
        <w:rPr>
          <w:rFonts w:ascii="Helvetica" w:hAnsi="Helvetica" w:cs="Helvetica"/>
          <w:color w:val="000000"/>
        </w:rPr>
        <w:t xml:space="preserve">Um dieses Konzept </w:t>
      </w:r>
      <w:r>
        <w:rPr>
          <w:rFonts w:ascii="Helvetica" w:hAnsi="Helvetica" w:cs="Helvetica"/>
          <w:color w:val="000000"/>
        </w:rPr>
        <w:t xml:space="preserve">nach unten abzurunden haben wir im Community Center einen </w:t>
      </w:r>
      <w:r w:rsidRPr="009B13AE">
        <w:rPr>
          <w:rFonts w:ascii="Helvetica" w:hAnsi="Helvetica" w:cs="Helvetica"/>
          <w:b/>
          <w:color w:val="000000"/>
        </w:rPr>
        <w:t xml:space="preserve">dreigruppigen Kindergarten </w:t>
      </w:r>
      <w:r w:rsidRPr="00B4301E">
        <w:rPr>
          <w:rFonts w:ascii="Helvetica" w:hAnsi="Helvetica" w:cs="Helvetica"/>
          <w:color w:val="000000"/>
        </w:rPr>
        <w:t>eingerichtet.</w:t>
      </w:r>
      <w:r w:rsidRPr="00B32B8C">
        <w:rPr>
          <w:rFonts w:ascii="Helvetica" w:hAnsi="Helvetica" w:cs="Helvetica"/>
          <w:color w:val="000000"/>
        </w:rPr>
        <w:t xml:space="preserve"> </w:t>
      </w:r>
    </w:p>
    <w:p w:rsidR="00535041" w:rsidRDefault="00535041" w:rsidP="00535041">
      <w:pPr>
        <w:shd w:val="clear" w:color="auto" w:fill="FFFFFF"/>
        <w:spacing w:line="276" w:lineRule="auto"/>
        <w:rPr>
          <w:rFonts w:ascii="Helvetica" w:hAnsi="Helvetica" w:cs="Helvetica"/>
        </w:rPr>
      </w:pPr>
      <w:r>
        <w:rPr>
          <w:rFonts w:ascii="Helvetica" w:hAnsi="Helvetica" w:cs="Helvetica"/>
          <w:color w:val="000000"/>
        </w:rPr>
        <w:t>Dieser Teil der Arbeit ist unser augenblicklicher Schwerpunkt und nimmt eine zentrale Stellung ein. Denn nur hier können die Vorläuferfähigkeiten für den Schriftspracherwerb, Lesekompetenz, sowie mathematische Grundkenntnisse für einen gelingenden Start in der Schule erworben werden.</w:t>
      </w:r>
      <w:r w:rsidRPr="00CD257B">
        <w:rPr>
          <w:rFonts w:ascii="Helvetica" w:hAnsi="Helvetica" w:cs="Helvetica"/>
        </w:rPr>
        <w:t xml:space="preserve"> </w:t>
      </w:r>
    </w:p>
    <w:p w:rsidR="00535041" w:rsidRDefault="00535041" w:rsidP="00535041">
      <w:pPr>
        <w:shd w:val="clear" w:color="auto" w:fill="FFFFFF"/>
        <w:spacing w:line="276" w:lineRule="auto"/>
        <w:rPr>
          <w:rFonts w:ascii="Helvetica" w:hAnsi="Helvetica" w:cs="Helvetica"/>
        </w:rPr>
      </w:pPr>
      <w:r w:rsidRPr="00B32B8C">
        <w:rPr>
          <w:rFonts w:ascii="Helvetica" w:hAnsi="Helvetica" w:cs="Helvetica"/>
        </w:rPr>
        <w:t xml:space="preserve">Auch hier </w:t>
      </w:r>
      <w:r>
        <w:rPr>
          <w:rFonts w:ascii="Helvetica" w:hAnsi="Helvetica" w:cs="Helvetica"/>
        </w:rPr>
        <w:t>wird</w:t>
      </w:r>
      <w:r w:rsidRPr="00B32B8C">
        <w:rPr>
          <w:rFonts w:ascii="Helvetica" w:hAnsi="Helvetica" w:cs="Helvetica"/>
        </w:rPr>
        <w:t xml:space="preserve"> versuchen, das oben genannte pädagogische Schulkonzept so weit wie möglich auf den Kindergartenbereich zu übertragen</w:t>
      </w:r>
      <w:r>
        <w:rPr>
          <w:rFonts w:ascii="Helvetica" w:hAnsi="Helvetica" w:cs="Helvetica"/>
        </w:rPr>
        <w:t>.</w:t>
      </w:r>
    </w:p>
    <w:p w:rsidR="00535041" w:rsidRPr="00676DC1" w:rsidRDefault="00535041" w:rsidP="00535041">
      <w:pPr>
        <w:shd w:val="clear" w:color="auto" w:fill="FFFFFF"/>
        <w:spacing w:line="276" w:lineRule="auto"/>
        <w:rPr>
          <w:rFonts w:ascii="Helvetica" w:hAnsi="Helvetica" w:cs="Helvetica"/>
          <w:color w:val="000000"/>
          <w:sz w:val="20"/>
          <w:szCs w:val="20"/>
        </w:rPr>
      </w:pPr>
    </w:p>
    <w:p w:rsidR="00535041" w:rsidRDefault="00535041" w:rsidP="00535041">
      <w:pPr>
        <w:shd w:val="clear" w:color="auto" w:fill="FFFFFF"/>
        <w:spacing w:line="276" w:lineRule="auto"/>
        <w:rPr>
          <w:rFonts w:ascii="Helvetica" w:hAnsi="Helvetica" w:cs="Helvetica"/>
          <w:color w:val="000000"/>
        </w:rPr>
      </w:pPr>
      <w:r>
        <w:rPr>
          <w:rFonts w:ascii="Helvetica" w:hAnsi="Helvetica" w:cs="Helvetica"/>
          <w:color w:val="000000"/>
        </w:rPr>
        <w:t xml:space="preserve">Bei den Kindergartenkindern aus der Müllstadt kommt jedoch ein weiterer wichtiger Aspekt der Förderung hinzu: das Erlernen sozialer und emotionaler Kompetenz. Ohne diese nötige Schulfähigkeit, nehmen viele private und halbprivate Schulen die Kinder erst gar nicht auf. </w:t>
      </w:r>
    </w:p>
    <w:p w:rsidR="00535041" w:rsidRPr="00676DC1" w:rsidRDefault="00535041" w:rsidP="00535041">
      <w:pPr>
        <w:shd w:val="clear" w:color="auto" w:fill="FFFFFF"/>
        <w:spacing w:line="276" w:lineRule="auto"/>
        <w:rPr>
          <w:rFonts w:ascii="Helvetica" w:hAnsi="Helvetica" w:cs="Helvetica"/>
          <w:sz w:val="20"/>
          <w:szCs w:val="20"/>
        </w:rPr>
      </w:pPr>
    </w:p>
    <w:p w:rsidR="00535041" w:rsidRDefault="00535041" w:rsidP="00535041">
      <w:pPr>
        <w:shd w:val="clear" w:color="auto" w:fill="FFFFFF"/>
        <w:spacing w:line="276" w:lineRule="auto"/>
        <w:rPr>
          <w:rFonts w:ascii="Helvetica" w:hAnsi="Helvetica" w:cs="Helvetica"/>
        </w:rPr>
      </w:pPr>
      <w:r>
        <w:rPr>
          <w:rFonts w:ascii="Helvetica" w:hAnsi="Helvetica" w:cs="Helvetica"/>
        </w:rPr>
        <w:t xml:space="preserve">Wir haben deshalb lange nach einer </w:t>
      </w:r>
      <w:r w:rsidRPr="005D059E">
        <w:rPr>
          <w:rFonts w:ascii="Helvetica" w:hAnsi="Helvetica" w:cs="Helvetica"/>
          <w:b/>
        </w:rPr>
        <w:t>qualifizierten</w:t>
      </w:r>
      <w:r>
        <w:rPr>
          <w:rFonts w:ascii="Helvetica" w:hAnsi="Helvetica" w:cs="Helvetica"/>
          <w:b/>
        </w:rPr>
        <w:t>,</w:t>
      </w:r>
      <w:r w:rsidRPr="005D059E">
        <w:rPr>
          <w:rFonts w:ascii="Helvetica" w:hAnsi="Helvetica" w:cs="Helvetica"/>
          <w:b/>
        </w:rPr>
        <w:t xml:space="preserve"> pädagogischen Leitung</w:t>
      </w:r>
      <w:r>
        <w:rPr>
          <w:rFonts w:ascii="Helvetica" w:hAnsi="Helvetica" w:cs="Helvetica"/>
        </w:rPr>
        <w:t xml:space="preserve"> gesucht, die in der Lage ist, die von uns gewünschten Kriterien zu erfüllen und sie in </w:t>
      </w:r>
      <w:r w:rsidRPr="00B32B8C">
        <w:rPr>
          <w:rFonts w:ascii="Helvetica" w:hAnsi="Helvetica" w:cs="Helvetica"/>
        </w:rPr>
        <w:t xml:space="preserve"> </w:t>
      </w:r>
      <w:r>
        <w:rPr>
          <w:rFonts w:ascii="Helvetica" w:hAnsi="Helvetica" w:cs="Helvetica"/>
        </w:rPr>
        <w:t>Frau Rasha Ammer gefunden. Sie hat Erziehungswissenschaften an der Hochschule in Helwan studiert,  besitzt eine Montessori Zusatzausbildung und hat ferner langjährige Berufserfahrung. Zu allererst aber hat sie ein warmherziges und freundlich-offenes Wesen und ein Herz für die Kinder. Ihr zur Seite stehen fünf weitere Erzieherinnen, die zumeist junge, aber gebildete Frauen aus unserer Müllstadt sind und von Frau Ammer berufsbegleitend geschult und ausgebildet werden.</w:t>
      </w:r>
    </w:p>
    <w:p w:rsidR="00535041" w:rsidRPr="00676DC1" w:rsidRDefault="00535041" w:rsidP="00535041">
      <w:pPr>
        <w:shd w:val="clear" w:color="auto" w:fill="FFFFFF"/>
        <w:spacing w:line="276" w:lineRule="auto"/>
        <w:rPr>
          <w:rFonts w:ascii="Helvetica" w:hAnsi="Helvetica" w:cs="Helvetica"/>
          <w:sz w:val="20"/>
          <w:szCs w:val="20"/>
        </w:rPr>
      </w:pPr>
    </w:p>
    <w:p w:rsidR="00535041" w:rsidRDefault="00535041" w:rsidP="00535041">
      <w:pPr>
        <w:shd w:val="clear" w:color="auto" w:fill="FFFFFF"/>
        <w:spacing w:line="276" w:lineRule="auto"/>
        <w:rPr>
          <w:rFonts w:ascii="Helvetica" w:hAnsi="Helvetica" w:cs="Helvetica"/>
        </w:rPr>
      </w:pPr>
      <w:r>
        <w:rPr>
          <w:rFonts w:ascii="Helvetica" w:hAnsi="Helvetica" w:cs="Helvetica"/>
        </w:rPr>
        <w:t>Wir fördern diese Frauen bewusst, da es von z</w:t>
      </w:r>
      <w:r w:rsidRPr="00B32B8C">
        <w:rPr>
          <w:rFonts w:ascii="Helvetica" w:hAnsi="Helvetica" w:cs="Helvetica"/>
        </w:rPr>
        <w:t>entrale</w:t>
      </w:r>
      <w:r>
        <w:rPr>
          <w:rFonts w:ascii="Helvetica" w:hAnsi="Helvetica" w:cs="Helvetica"/>
        </w:rPr>
        <w:t>r</w:t>
      </w:r>
      <w:r w:rsidRPr="00B32B8C">
        <w:rPr>
          <w:rFonts w:ascii="Helvetica" w:hAnsi="Helvetica" w:cs="Helvetica"/>
        </w:rPr>
        <w:t xml:space="preserve"> Bedeutung </w:t>
      </w:r>
      <w:r>
        <w:rPr>
          <w:rFonts w:ascii="Helvetica" w:hAnsi="Helvetica" w:cs="Helvetica"/>
        </w:rPr>
        <w:t>ist</w:t>
      </w:r>
      <w:r w:rsidRPr="00B32B8C">
        <w:rPr>
          <w:rFonts w:ascii="Helvetica" w:hAnsi="Helvetica" w:cs="Helvetica"/>
        </w:rPr>
        <w:t>, Erzieher</w:t>
      </w:r>
      <w:r>
        <w:rPr>
          <w:rFonts w:ascii="Helvetica" w:hAnsi="Helvetica" w:cs="Helvetica"/>
        </w:rPr>
        <w:t xml:space="preserve"> vor Ort zu haben, die</w:t>
      </w:r>
      <w:r w:rsidRPr="00B32B8C">
        <w:rPr>
          <w:rFonts w:ascii="Helvetica" w:hAnsi="Helvetica" w:cs="Helvetica"/>
        </w:rPr>
        <w:t xml:space="preserve"> mit dem Milieu einer Müllstadt vertraut sind und diese Arbeit von Herzen tun. Die emotionale Nähe zu den Kindern und das gegenseitige Vertrauen sind gerade an diesem Ort von ausschlaggebender Bedeutung für den Erfolg der Arbeit.</w:t>
      </w:r>
    </w:p>
    <w:p w:rsidR="00535041" w:rsidRPr="00676DC1" w:rsidRDefault="00535041" w:rsidP="00535041">
      <w:pPr>
        <w:shd w:val="clear" w:color="auto" w:fill="FFFFFF"/>
        <w:spacing w:line="276" w:lineRule="auto"/>
        <w:rPr>
          <w:rFonts w:ascii="Helvetica" w:hAnsi="Helvetica" w:cs="Helvetica"/>
          <w:sz w:val="20"/>
          <w:szCs w:val="20"/>
        </w:rPr>
      </w:pPr>
    </w:p>
    <w:p w:rsidR="00880B7A" w:rsidRDefault="00880B7A" w:rsidP="00535041">
      <w:pPr>
        <w:shd w:val="clear" w:color="auto" w:fill="FFFFFF"/>
        <w:spacing w:line="276" w:lineRule="auto"/>
        <w:rPr>
          <w:rFonts w:ascii="Helvetica" w:hAnsi="Helvetica" w:cs="Helvetica"/>
          <w:color w:val="000000"/>
        </w:rPr>
      </w:pPr>
    </w:p>
    <w:p w:rsidR="00880B7A" w:rsidRDefault="00880B7A" w:rsidP="00535041">
      <w:pPr>
        <w:shd w:val="clear" w:color="auto" w:fill="FFFFFF"/>
        <w:spacing w:line="276" w:lineRule="auto"/>
        <w:rPr>
          <w:rFonts w:ascii="Helvetica" w:hAnsi="Helvetica" w:cs="Helvetica"/>
          <w:color w:val="000000"/>
        </w:rPr>
      </w:pPr>
    </w:p>
    <w:p w:rsidR="00880B7A" w:rsidRDefault="00880B7A" w:rsidP="00535041">
      <w:pPr>
        <w:shd w:val="clear" w:color="auto" w:fill="FFFFFF"/>
        <w:spacing w:line="276" w:lineRule="auto"/>
        <w:rPr>
          <w:rFonts w:ascii="Helvetica" w:hAnsi="Helvetica" w:cs="Helvetica"/>
          <w:color w:val="000000"/>
        </w:rPr>
      </w:pPr>
    </w:p>
    <w:p w:rsidR="00880B7A" w:rsidRDefault="00880B7A" w:rsidP="00535041">
      <w:pPr>
        <w:shd w:val="clear" w:color="auto" w:fill="FFFFFF"/>
        <w:spacing w:line="276" w:lineRule="auto"/>
        <w:rPr>
          <w:rFonts w:ascii="Helvetica" w:hAnsi="Helvetica" w:cs="Helvetica"/>
          <w:color w:val="000000"/>
        </w:rPr>
      </w:pPr>
    </w:p>
    <w:p w:rsidR="00880B7A" w:rsidRDefault="00880B7A" w:rsidP="00535041">
      <w:pPr>
        <w:shd w:val="clear" w:color="auto" w:fill="FFFFFF"/>
        <w:spacing w:line="276" w:lineRule="auto"/>
        <w:rPr>
          <w:rFonts w:ascii="Helvetica" w:hAnsi="Helvetica" w:cs="Helvetica"/>
          <w:color w:val="000000"/>
        </w:rPr>
      </w:pPr>
    </w:p>
    <w:p w:rsidR="00880B7A" w:rsidRDefault="00880B7A" w:rsidP="00535041">
      <w:pPr>
        <w:shd w:val="clear" w:color="auto" w:fill="FFFFFF"/>
        <w:spacing w:line="276" w:lineRule="auto"/>
        <w:rPr>
          <w:rFonts w:ascii="Helvetica" w:hAnsi="Helvetica" w:cs="Helvetica"/>
          <w:color w:val="000000"/>
        </w:rPr>
      </w:pPr>
    </w:p>
    <w:p w:rsidR="004E3CCE" w:rsidRDefault="004E3CCE" w:rsidP="00535041">
      <w:pPr>
        <w:shd w:val="clear" w:color="auto" w:fill="FFFFFF"/>
        <w:spacing w:line="276" w:lineRule="auto"/>
        <w:rPr>
          <w:rFonts w:ascii="Helvetica" w:hAnsi="Helvetica" w:cs="Helvetica"/>
          <w:b/>
          <w:i/>
          <w:color w:val="000000"/>
          <w:sz w:val="28"/>
          <w:szCs w:val="28"/>
        </w:rPr>
      </w:pPr>
    </w:p>
    <w:p w:rsidR="00880B7A" w:rsidRPr="00A3319B" w:rsidRDefault="00880B7A" w:rsidP="00535041">
      <w:pPr>
        <w:shd w:val="clear" w:color="auto" w:fill="FFFFFF"/>
        <w:spacing w:line="276" w:lineRule="auto"/>
        <w:rPr>
          <w:rFonts w:ascii="Helvetica" w:hAnsi="Helvetica" w:cs="Helvetica"/>
          <w:b/>
          <w:i/>
          <w:color w:val="000000"/>
          <w:sz w:val="28"/>
          <w:szCs w:val="28"/>
        </w:rPr>
      </w:pPr>
      <w:r w:rsidRPr="00A3319B">
        <w:rPr>
          <w:rFonts w:ascii="Helvetica" w:hAnsi="Helvetica" w:cs="Helvetica"/>
          <w:b/>
          <w:i/>
          <w:color w:val="000000"/>
          <w:sz w:val="28"/>
          <w:szCs w:val="28"/>
        </w:rPr>
        <w:t xml:space="preserve">Herzlichen Dank an alle Helfer und Sponsoren: </w:t>
      </w:r>
    </w:p>
    <w:p w:rsidR="00880B7A" w:rsidRDefault="00880B7A" w:rsidP="00535041">
      <w:pPr>
        <w:shd w:val="clear" w:color="auto" w:fill="FFFFFF"/>
        <w:spacing w:line="276" w:lineRule="auto"/>
        <w:rPr>
          <w:rFonts w:ascii="Helvetica" w:hAnsi="Helvetica" w:cs="Helvetica"/>
          <w:color w:val="000000"/>
        </w:rPr>
      </w:pPr>
    </w:p>
    <w:p w:rsidR="00535041" w:rsidRPr="00B32B8C" w:rsidRDefault="00535041" w:rsidP="00535041">
      <w:pPr>
        <w:shd w:val="clear" w:color="auto" w:fill="FFFFFF"/>
        <w:spacing w:line="276" w:lineRule="auto"/>
        <w:rPr>
          <w:rFonts w:ascii="Helvetica" w:hAnsi="Helvetica" w:cs="Helvetica"/>
        </w:rPr>
      </w:pPr>
      <w:r w:rsidRPr="00B32B8C">
        <w:rPr>
          <w:rFonts w:ascii="Helvetica" w:hAnsi="Helvetica" w:cs="Helvetica"/>
          <w:color w:val="000000"/>
        </w:rPr>
        <w:t xml:space="preserve">Dankenswerter Weise hat sich die </w:t>
      </w:r>
      <w:r w:rsidRPr="005D059E">
        <w:rPr>
          <w:rFonts w:ascii="Helvetica" w:hAnsi="Helvetica" w:cs="Helvetica"/>
          <w:b/>
        </w:rPr>
        <w:t>Fachakademie für Sozialpädagogik in Rottenbuch</w:t>
      </w:r>
      <w:r w:rsidRPr="00B32B8C">
        <w:rPr>
          <w:rFonts w:ascii="Helvetica" w:hAnsi="Helvetica" w:cs="Helvetica"/>
        </w:rPr>
        <w:t xml:space="preserve"> Oberbayern bereiterklärt hier mitzuhelfen. Vor Ort </w:t>
      </w:r>
      <w:r>
        <w:rPr>
          <w:rFonts w:ascii="Helvetica" w:hAnsi="Helvetica" w:cs="Helvetica"/>
        </w:rPr>
        <w:t>schulen einmal im Jahr</w:t>
      </w:r>
      <w:r w:rsidRPr="00B32B8C">
        <w:rPr>
          <w:rFonts w:ascii="Helvetica" w:hAnsi="Helvetica" w:cs="Helvetica"/>
        </w:rPr>
        <w:t xml:space="preserve"> angehende Erzieher</w:t>
      </w:r>
      <w:r>
        <w:rPr>
          <w:rFonts w:ascii="Helvetica" w:hAnsi="Helvetica" w:cs="Helvetica"/>
        </w:rPr>
        <w:t>innen</w:t>
      </w:r>
      <w:r w:rsidRPr="00B32B8C">
        <w:rPr>
          <w:rFonts w:ascii="Helvetica" w:hAnsi="Helvetica" w:cs="Helvetica"/>
        </w:rPr>
        <w:t xml:space="preserve"> unter der Leitung von Kindheitspädagogin Corinna Schwarzer das örtliche Personal</w:t>
      </w:r>
      <w:r>
        <w:rPr>
          <w:rFonts w:ascii="Helvetica" w:hAnsi="Helvetica" w:cs="Helvetica"/>
        </w:rPr>
        <w:t xml:space="preserve"> und unterstützen so die Arbeit von Frau Rasha Ammer. Ferner bringen sie notwendiges Spiel- und Fördermaterialien aus Deutschland mit.</w:t>
      </w:r>
      <w:r w:rsidRPr="00B32B8C">
        <w:rPr>
          <w:rFonts w:ascii="Helvetica" w:hAnsi="Helvetica" w:cs="Helvetica"/>
        </w:rPr>
        <w:t xml:space="preserve"> </w:t>
      </w:r>
    </w:p>
    <w:p w:rsidR="00535041" w:rsidRPr="00676DC1" w:rsidRDefault="00535041" w:rsidP="00535041">
      <w:pPr>
        <w:shd w:val="clear" w:color="auto" w:fill="FFFFFF"/>
        <w:spacing w:line="276" w:lineRule="auto"/>
        <w:rPr>
          <w:rFonts w:ascii="Helvetica" w:hAnsi="Helvetica" w:cs="Helvetica"/>
          <w:sz w:val="20"/>
          <w:szCs w:val="20"/>
        </w:rPr>
      </w:pPr>
    </w:p>
    <w:p w:rsidR="00535041" w:rsidRDefault="00535041" w:rsidP="00535041">
      <w:pPr>
        <w:shd w:val="clear" w:color="auto" w:fill="FFFFFF"/>
        <w:spacing w:line="276" w:lineRule="auto"/>
        <w:rPr>
          <w:rFonts w:ascii="Helvetica" w:hAnsi="Helvetica" w:cs="Helvetica"/>
        </w:rPr>
      </w:pPr>
      <w:r>
        <w:rPr>
          <w:rFonts w:ascii="Helvetica" w:hAnsi="Helvetica" w:cs="Helvetica"/>
        </w:rPr>
        <w:t>Seit</w:t>
      </w:r>
      <w:r w:rsidRPr="00B32B8C">
        <w:rPr>
          <w:rFonts w:ascii="Helvetica" w:hAnsi="Helvetica" w:cs="Helvetica"/>
        </w:rPr>
        <w:t xml:space="preserve"> </w:t>
      </w:r>
      <w:r w:rsidRPr="0087203B">
        <w:rPr>
          <w:rFonts w:ascii="Helvetica" w:hAnsi="Helvetica" w:cs="Helvetica"/>
          <w:b/>
        </w:rPr>
        <w:t>Herbst 2017</w:t>
      </w:r>
      <w:r w:rsidRPr="00B32B8C">
        <w:rPr>
          <w:rFonts w:ascii="Helvetica" w:hAnsi="Helvetica" w:cs="Helvetica"/>
        </w:rPr>
        <w:t xml:space="preserve"> </w:t>
      </w:r>
      <w:r>
        <w:rPr>
          <w:rFonts w:ascii="Helvetica" w:hAnsi="Helvetica" w:cs="Helvetica"/>
        </w:rPr>
        <w:t>ist nun unser Kindergarten in Betrieb, die gesamten Kosten für die Ausstattung wurden</w:t>
      </w:r>
      <w:r w:rsidRPr="006A6AEF">
        <w:rPr>
          <w:rFonts w:ascii="Helvetica" w:hAnsi="Helvetica" w:cs="Helvetica"/>
        </w:rPr>
        <w:t xml:space="preserve"> </w:t>
      </w:r>
      <w:r>
        <w:rPr>
          <w:rFonts w:ascii="Helvetica" w:hAnsi="Helvetica" w:cs="Helvetica"/>
        </w:rPr>
        <w:t>dankenswerter Weise  von „</w:t>
      </w:r>
      <w:r w:rsidRPr="00A3319B">
        <w:rPr>
          <w:rFonts w:ascii="Helvetica" w:hAnsi="Helvetica" w:cs="Helvetica"/>
          <w:b/>
        </w:rPr>
        <w:t>Ein Herz für Kinder</w:t>
      </w:r>
      <w:r>
        <w:rPr>
          <w:rFonts w:ascii="Helvetica" w:hAnsi="Helvetica" w:cs="Helvetica"/>
        </w:rPr>
        <w:t xml:space="preserve">“ übernommen, sodass wir durchwegs qualitativ hochwertige Materialien anschaffen konnten. </w:t>
      </w:r>
    </w:p>
    <w:p w:rsidR="00A956E8" w:rsidRDefault="00535041" w:rsidP="00535041">
      <w:pPr>
        <w:shd w:val="clear" w:color="auto" w:fill="FFFFFF"/>
        <w:spacing w:line="276" w:lineRule="auto"/>
        <w:rPr>
          <w:rFonts w:ascii="Helvetica" w:hAnsi="Helvetica" w:cs="Helvetica"/>
        </w:rPr>
      </w:pPr>
      <w:r>
        <w:rPr>
          <w:rFonts w:ascii="Helvetica" w:hAnsi="Helvetica" w:cs="Helvetica"/>
        </w:rPr>
        <w:t>Zum selben Zeitpunkt konnte auch die Außenanlage und der Spielplatz fertiggestellt werden, mit Spielturm, Rutschen, Schaukeln und Klettergerüst.</w:t>
      </w:r>
      <w:r w:rsidR="00A956E8">
        <w:rPr>
          <w:rFonts w:ascii="Helvetica" w:hAnsi="Helvetica" w:cs="Helvetica"/>
        </w:rPr>
        <w:t xml:space="preserve"> </w:t>
      </w:r>
    </w:p>
    <w:p w:rsidR="00535041" w:rsidRDefault="00A956E8" w:rsidP="00535041">
      <w:pPr>
        <w:shd w:val="clear" w:color="auto" w:fill="FFFFFF"/>
        <w:spacing w:line="276" w:lineRule="auto"/>
        <w:rPr>
          <w:rFonts w:ascii="Helvetica" w:hAnsi="Helvetica" w:cs="Helvetica"/>
        </w:rPr>
      </w:pPr>
      <w:r>
        <w:rPr>
          <w:rFonts w:ascii="Helvetica" w:hAnsi="Helvetica" w:cs="Helvetica"/>
        </w:rPr>
        <w:t xml:space="preserve">Unser ganzes Equipment </w:t>
      </w:r>
      <w:r w:rsidR="008D621A">
        <w:rPr>
          <w:rFonts w:ascii="Helvetica" w:hAnsi="Helvetica" w:cs="Helvetica"/>
        </w:rPr>
        <w:t xml:space="preserve">konnten </w:t>
      </w:r>
      <w:r>
        <w:rPr>
          <w:rFonts w:ascii="Helvetica" w:hAnsi="Helvetica" w:cs="Helvetica"/>
        </w:rPr>
        <w:t xml:space="preserve">wir </w:t>
      </w:r>
      <w:bookmarkStart w:id="0" w:name="_GoBack"/>
      <w:bookmarkEnd w:id="0"/>
      <w:r>
        <w:rPr>
          <w:rFonts w:ascii="Helvetica" w:hAnsi="Helvetica" w:cs="Helvetica"/>
        </w:rPr>
        <w:t>unbeschadet in unser neues Zentrum nach Wadi Hoff mitnehmen, nachdem durch die Flutkatastrophe im März 2020 die alte Müllstadt zerstört und unbewohnbar wurde.</w:t>
      </w:r>
    </w:p>
    <w:p w:rsidR="00A3319B" w:rsidRDefault="00A3319B" w:rsidP="00535041">
      <w:pPr>
        <w:shd w:val="clear" w:color="auto" w:fill="FFFFFF"/>
        <w:spacing w:line="276" w:lineRule="auto"/>
        <w:rPr>
          <w:rFonts w:ascii="Helvetica" w:hAnsi="Helvetica" w:cs="Helvetica"/>
        </w:rPr>
      </w:pPr>
    </w:p>
    <w:p w:rsidR="00A3319B" w:rsidRDefault="00A3319B" w:rsidP="00535041">
      <w:pPr>
        <w:shd w:val="clear" w:color="auto" w:fill="FFFFFF"/>
        <w:spacing w:line="276" w:lineRule="auto"/>
        <w:rPr>
          <w:rFonts w:ascii="Helvetica" w:hAnsi="Helvetica" w:cs="Helvetica"/>
        </w:rPr>
      </w:pPr>
      <w:r>
        <w:rPr>
          <w:rFonts w:ascii="Helvetica" w:hAnsi="Helvetica" w:cs="Helvetica"/>
        </w:rPr>
        <w:t xml:space="preserve">Danke an die </w:t>
      </w:r>
      <w:r w:rsidRPr="00A3319B">
        <w:rPr>
          <w:rFonts w:ascii="Helvetica" w:hAnsi="Helvetica" w:cs="Helvetica"/>
          <w:b/>
        </w:rPr>
        <w:t>Lions Clubs in Dinkelsbühl, Crailsheim, Kaufbeuren und Marktoberdorf</w:t>
      </w:r>
      <w:r>
        <w:rPr>
          <w:rFonts w:ascii="Helvetica" w:hAnsi="Helvetica" w:cs="Helvetica"/>
        </w:rPr>
        <w:t xml:space="preserve"> ohne deren finanzielle Hilfe und Wohlwollen diese Arbeit nie möglich geworden wäre.</w:t>
      </w:r>
    </w:p>
    <w:p w:rsidR="00535041" w:rsidRPr="00676DC1" w:rsidRDefault="00535041" w:rsidP="00535041">
      <w:pPr>
        <w:shd w:val="clear" w:color="auto" w:fill="FFFFFF"/>
        <w:spacing w:line="276" w:lineRule="auto"/>
        <w:rPr>
          <w:rFonts w:ascii="Helvetica" w:hAnsi="Helvetica" w:cs="Helvetica"/>
          <w:sz w:val="20"/>
          <w:szCs w:val="20"/>
        </w:rPr>
      </w:pPr>
    </w:p>
    <w:p w:rsidR="00535041" w:rsidRPr="00B32B8C" w:rsidRDefault="00535041" w:rsidP="00535041">
      <w:pPr>
        <w:shd w:val="clear" w:color="auto" w:fill="FFFFFF"/>
        <w:spacing w:line="276" w:lineRule="auto"/>
        <w:rPr>
          <w:rFonts w:ascii="Helvetica" w:hAnsi="Helvetica" w:cs="Helvetica"/>
          <w:color w:val="000000"/>
        </w:rPr>
      </w:pPr>
      <w:r>
        <w:rPr>
          <w:rFonts w:ascii="Helvetica" w:hAnsi="Helvetica" w:cs="Helvetica"/>
        </w:rPr>
        <w:t xml:space="preserve">Wir haben uns </w:t>
      </w:r>
      <w:r w:rsidR="00A3319B">
        <w:rPr>
          <w:rFonts w:ascii="Helvetica" w:hAnsi="Helvetica" w:cs="Helvetica"/>
        </w:rPr>
        <w:t xml:space="preserve">auch </w:t>
      </w:r>
      <w:r>
        <w:rPr>
          <w:rFonts w:ascii="Helvetica" w:hAnsi="Helvetica" w:cs="Helvetica"/>
        </w:rPr>
        <w:t xml:space="preserve">sehr gefreut, dass das </w:t>
      </w:r>
      <w:r w:rsidRPr="00A3319B">
        <w:rPr>
          <w:rFonts w:ascii="Helvetica" w:hAnsi="Helvetica" w:cs="Helvetica"/>
          <w:b/>
        </w:rPr>
        <w:t>ARD Studio Kairo</w:t>
      </w:r>
      <w:r>
        <w:rPr>
          <w:rFonts w:ascii="Helvetica" w:hAnsi="Helvetica" w:cs="Helvetica"/>
        </w:rPr>
        <w:t xml:space="preserve"> zur Einweihungsfeier zugegen war und einen Film über die Eröffnungsfeier und über unsere Arbeit in der Müllstadt gedreht hat.   </w:t>
      </w:r>
    </w:p>
    <w:p w:rsidR="00535041" w:rsidRPr="00125D60" w:rsidRDefault="00535041" w:rsidP="00535041"/>
    <w:p w:rsidR="003B339A" w:rsidRDefault="00EF2A40"/>
    <w:sectPr w:rsidR="003B339A" w:rsidSect="00486A2F">
      <w:headerReference w:type="default" r:id="rId6"/>
      <w:footerReference w:type="default" r:id="rId7"/>
      <w:pgSz w:w="11906" w:h="16838"/>
      <w:pgMar w:top="2461" w:right="1134" w:bottom="1618" w:left="1134" w:header="360"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A40" w:rsidRDefault="00EF2A40">
      <w:r>
        <w:separator/>
      </w:r>
    </w:p>
  </w:endnote>
  <w:endnote w:type="continuationSeparator" w:id="0">
    <w:p w:rsidR="00EF2A40" w:rsidRDefault="00EF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139" w:rsidRPr="00750FAF" w:rsidRDefault="00F06C81" w:rsidP="00227139">
    <w:pPr>
      <w:pStyle w:val="Fuzeile"/>
      <w:tabs>
        <w:tab w:val="clear" w:pos="4536"/>
        <w:tab w:val="left" w:pos="2520"/>
        <w:tab w:val="left" w:pos="5220"/>
        <w:tab w:val="left" w:pos="7200"/>
      </w:tabs>
      <w:rPr>
        <w:rFonts w:ascii="Tahoma" w:hAnsi="Tahoma" w:cs="Tahoma"/>
        <w:sz w:val="14"/>
      </w:rPr>
    </w:pPr>
    <w:r w:rsidRPr="00750FAF">
      <w:rPr>
        <w:rFonts w:ascii="Tahoma" w:hAnsi="Tahoma" w:cs="Tahoma"/>
        <w:sz w:val="14"/>
      </w:rPr>
      <w:t>Müllstadtkinder Kairo e.V.</w:t>
    </w:r>
    <w:r w:rsidRPr="00750FAF">
      <w:rPr>
        <w:rFonts w:ascii="Tahoma" w:hAnsi="Tahoma" w:cs="Tahoma"/>
        <w:sz w:val="14"/>
      </w:rPr>
      <w:tab/>
      <w:t>Tel: 08342 – 89 89 518</w:t>
    </w:r>
    <w:r w:rsidRPr="00750FAF">
      <w:rPr>
        <w:rFonts w:ascii="Tahoma" w:hAnsi="Tahoma" w:cs="Tahoma"/>
        <w:sz w:val="14"/>
      </w:rPr>
      <w:tab/>
      <w:t>Spendenkonto</w:t>
    </w:r>
    <w:r w:rsidRPr="00750FAF">
      <w:rPr>
        <w:rFonts w:ascii="Tahoma" w:hAnsi="Tahoma" w:cs="Tahoma"/>
        <w:sz w:val="14"/>
      </w:rPr>
      <w:tab/>
      <w:t>Registergericht Kempten Allgäu</w:t>
    </w:r>
  </w:p>
  <w:p w:rsidR="00227139" w:rsidRPr="00750FAF" w:rsidRDefault="00F06C81" w:rsidP="00227139">
    <w:pPr>
      <w:pStyle w:val="Fuzeile"/>
      <w:tabs>
        <w:tab w:val="clear" w:pos="4536"/>
        <w:tab w:val="left" w:pos="2520"/>
        <w:tab w:val="left" w:pos="5220"/>
        <w:tab w:val="left" w:pos="7200"/>
      </w:tabs>
      <w:rPr>
        <w:rFonts w:ascii="Tahoma" w:hAnsi="Tahoma" w:cs="Tahoma"/>
        <w:sz w:val="14"/>
      </w:rPr>
    </w:pPr>
    <w:r w:rsidRPr="00750FAF">
      <w:rPr>
        <w:rFonts w:ascii="Tahoma" w:hAnsi="Tahoma" w:cs="Tahoma"/>
        <w:sz w:val="14"/>
      </w:rPr>
      <w:t>Ahornstraße 6</w:t>
    </w:r>
    <w:r w:rsidRPr="00750FAF">
      <w:rPr>
        <w:rFonts w:ascii="Tahoma" w:hAnsi="Tahoma" w:cs="Tahoma"/>
        <w:sz w:val="14"/>
      </w:rPr>
      <w:tab/>
      <w:t>Fax: 08342 – 91 46 59</w:t>
    </w:r>
    <w:r w:rsidRPr="00750FAF">
      <w:rPr>
        <w:rFonts w:ascii="Tahoma" w:hAnsi="Tahoma" w:cs="Tahoma"/>
        <w:sz w:val="14"/>
      </w:rPr>
      <w:tab/>
    </w:r>
    <w:proofErr w:type="spellStart"/>
    <w:r w:rsidRPr="00750FAF">
      <w:rPr>
        <w:rFonts w:ascii="Tahoma" w:hAnsi="Tahoma" w:cs="Tahoma"/>
        <w:sz w:val="14"/>
      </w:rPr>
      <w:t>Kto</w:t>
    </w:r>
    <w:proofErr w:type="spellEnd"/>
    <w:r w:rsidRPr="00750FAF">
      <w:rPr>
        <w:rFonts w:ascii="Tahoma" w:hAnsi="Tahoma" w:cs="Tahoma"/>
        <w:sz w:val="14"/>
      </w:rPr>
      <w:t>: 590 25 92</w:t>
    </w:r>
    <w:r w:rsidRPr="00750FAF">
      <w:rPr>
        <w:rFonts w:ascii="Tahoma" w:hAnsi="Tahoma" w:cs="Tahoma"/>
        <w:sz w:val="14"/>
      </w:rPr>
      <w:tab/>
      <w:t>VR 200056</w:t>
    </w:r>
  </w:p>
  <w:p w:rsidR="00227139" w:rsidRPr="00750FAF" w:rsidRDefault="00F06C81" w:rsidP="00227139">
    <w:pPr>
      <w:pStyle w:val="Fuzeile"/>
      <w:tabs>
        <w:tab w:val="clear" w:pos="4536"/>
        <w:tab w:val="left" w:pos="2520"/>
        <w:tab w:val="left" w:pos="5220"/>
        <w:tab w:val="left" w:pos="7200"/>
      </w:tabs>
      <w:rPr>
        <w:rFonts w:ascii="Tahoma" w:hAnsi="Tahoma" w:cs="Tahoma"/>
        <w:sz w:val="14"/>
      </w:rPr>
    </w:pPr>
    <w:r w:rsidRPr="00750FAF">
      <w:rPr>
        <w:rFonts w:ascii="Tahoma" w:hAnsi="Tahoma" w:cs="Tahoma"/>
        <w:sz w:val="14"/>
      </w:rPr>
      <w:t>87640 Ebenhofen</w:t>
    </w:r>
    <w:r w:rsidRPr="00750FAF">
      <w:rPr>
        <w:rFonts w:ascii="Tahoma" w:hAnsi="Tahoma" w:cs="Tahoma"/>
        <w:sz w:val="14"/>
      </w:rPr>
      <w:tab/>
      <w:t>www.muellstadtkinder-kairo.de</w:t>
    </w:r>
    <w:r w:rsidRPr="00750FAF">
      <w:rPr>
        <w:rFonts w:ascii="Tahoma" w:hAnsi="Tahoma" w:cs="Tahoma"/>
        <w:sz w:val="14"/>
      </w:rPr>
      <w:tab/>
      <w:t>BLZ: 734 600 46</w:t>
    </w:r>
    <w:r w:rsidRPr="00750FAF">
      <w:rPr>
        <w:rFonts w:ascii="Tahoma" w:hAnsi="Tahoma" w:cs="Tahoma"/>
        <w:sz w:val="14"/>
      </w:rPr>
      <w:tab/>
      <w:t>Finanzamt Kaufbeuren</w:t>
    </w:r>
  </w:p>
  <w:p w:rsidR="00634AE6" w:rsidRPr="00750FAF" w:rsidRDefault="00F06C81" w:rsidP="00227139">
    <w:pPr>
      <w:pStyle w:val="Fuzeile"/>
      <w:tabs>
        <w:tab w:val="clear" w:pos="4536"/>
        <w:tab w:val="left" w:pos="2520"/>
        <w:tab w:val="left" w:pos="5220"/>
        <w:tab w:val="left" w:pos="7200"/>
      </w:tabs>
      <w:rPr>
        <w:rFonts w:ascii="Tahoma" w:hAnsi="Tahoma" w:cs="Tahoma"/>
        <w:sz w:val="14"/>
      </w:rPr>
    </w:pPr>
    <w:r w:rsidRPr="00750FAF">
      <w:rPr>
        <w:rFonts w:ascii="Tahoma" w:hAnsi="Tahoma" w:cs="Tahoma"/>
        <w:sz w:val="14"/>
      </w:rPr>
      <w:tab/>
      <w:t xml:space="preserve">info@muellstadtkinder-kairo.de </w:t>
    </w:r>
    <w:r w:rsidRPr="00750FAF">
      <w:rPr>
        <w:rFonts w:ascii="Tahoma" w:hAnsi="Tahoma" w:cs="Tahoma"/>
        <w:sz w:val="14"/>
      </w:rPr>
      <w:tab/>
    </w:r>
    <w:r w:rsidRPr="00750FAF">
      <w:rPr>
        <w:rFonts w:ascii="Tahoma" w:hAnsi="Tahoma" w:cs="Tahoma"/>
        <w:sz w:val="14"/>
      </w:rPr>
      <w:tab/>
      <w:t>125/109/91476</w:t>
    </w:r>
    <w:r w:rsidRPr="00750FAF">
      <w:rPr>
        <w:rFonts w:ascii="Tahoma" w:hAnsi="Tahoma" w:cs="Tahoma"/>
        <w:sz w:val="14"/>
      </w:rPr>
      <w:tab/>
    </w:r>
    <w:r w:rsidRPr="00750FAF">
      <w:rPr>
        <w:rFonts w:ascii="Tahoma" w:hAnsi="Tahoma" w:cs="Tahoma"/>
        <w:sz w:val="14"/>
      </w:rPr>
      <w:tab/>
    </w:r>
    <w:r w:rsidRPr="00750FAF">
      <w:rPr>
        <w:rFonts w:ascii="Tahoma" w:hAnsi="Tahoma" w:cs="Tahoma"/>
        <w:sz w:val="14"/>
      </w:rPr>
      <w:tab/>
    </w:r>
    <w:r w:rsidRPr="00750FAF">
      <w:rPr>
        <w:rFonts w:ascii="Tahoma" w:hAnsi="Tahoma" w:cs="Tahoma"/>
        <w:sz w:val="14"/>
      </w:rPr>
      <w:tab/>
    </w:r>
    <w:r w:rsidRPr="00750FAF">
      <w:rPr>
        <w:rFonts w:ascii="Tahoma" w:hAnsi="Tahoma" w:cs="Tahoma"/>
        <w:sz w:val="14"/>
      </w:rPr>
      <w:tab/>
    </w:r>
  </w:p>
  <w:p w:rsidR="00A24002" w:rsidRPr="00750FAF" w:rsidRDefault="00F06C81" w:rsidP="00634AE6">
    <w:pPr>
      <w:pStyle w:val="Fuzeile"/>
      <w:tabs>
        <w:tab w:val="left" w:pos="2700"/>
        <w:tab w:val="left" w:pos="6840"/>
      </w:tabs>
      <w:rPr>
        <w:rFonts w:ascii="Tahoma" w:hAnsi="Tahoma" w:cs="Tahoma"/>
        <w:sz w:val="14"/>
      </w:rPr>
    </w:pPr>
    <w:r w:rsidRPr="00750FAF">
      <w:rPr>
        <w:rFonts w:ascii="Tahoma" w:hAnsi="Tahoma" w:cs="Tahoma"/>
        <w:sz w:val="14"/>
      </w:rPr>
      <w:tab/>
    </w:r>
    <w:r w:rsidRPr="00750FAF">
      <w:rPr>
        <w:rFonts w:ascii="Tahoma" w:hAnsi="Tahoma" w:cs="Tahoma"/>
        <w:sz w:val="14"/>
      </w:rPr>
      <w:tab/>
    </w:r>
    <w:r w:rsidRPr="00750FAF">
      <w:rPr>
        <w:rFonts w:ascii="Tahoma" w:hAnsi="Tahoma" w:cs="Tahoma"/>
        <w:sz w:val="14"/>
      </w:rPr>
      <w:tab/>
    </w:r>
    <w:r w:rsidRPr="00750FAF">
      <w:rPr>
        <w:rFonts w:ascii="Tahoma" w:hAnsi="Tahoma" w:cs="Tahoma"/>
        <w:sz w:val="14"/>
      </w:rPr>
      <w:tab/>
    </w:r>
    <w:r w:rsidRPr="00750FAF">
      <w:rPr>
        <w:rFonts w:ascii="Tahoma" w:hAnsi="Tahoma" w:cs="Tahoma"/>
        <w:sz w:val="14"/>
      </w:rPr>
      <w:tab/>
    </w:r>
  </w:p>
  <w:p w:rsidR="00634AE6" w:rsidRPr="00750FAF" w:rsidRDefault="00EF2A40">
    <w:pPr>
      <w:pStyle w:val="Fuzeile"/>
      <w:tabs>
        <w:tab w:val="left" w:pos="3240"/>
        <w:tab w:val="left" w:pos="6840"/>
      </w:tabs>
      <w:rPr>
        <w:rFonts w:ascii="Tahoma" w:hAnsi="Tahoma" w:cs="Tahoma"/>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A40" w:rsidRDefault="00EF2A40">
      <w:r>
        <w:separator/>
      </w:r>
    </w:p>
  </w:footnote>
  <w:footnote w:type="continuationSeparator" w:id="0">
    <w:p w:rsidR="00EF2A40" w:rsidRDefault="00EF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02" w:rsidRDefault="00535041">
    <w:pPr>
      <w:pStyle w:val="Kopfzeile"/>
    </w:pPr>
    <w:r>
      <w:rPr>
        <w:noProof/>
        <w:sz w:val="20"/>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-37465</wp:posOffset>
              </wp:positionV>
              <wp:extent cx="2024380" cy="1271905"/>
              <wp:effectExtent l="0" t="635" r="381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27190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24002" w:rsidRDefault="00535041">
                          <w:pPr>
                            <w:jc w:val="center"/>
                          </w:pPr>
                          <w:r>
                            <w:rPr>
                              <w:noProof/>
                            </w:rPr>
                            <w:drawing>
                              <wp:inline distT="0" distB="0" distL="0" distR="0">
                                <wp:extent cx="1838325" cy="11811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181100"/>
                                        </a:xfrm>
                                        <a:prstGeom prst="rect">
                                          <a:avLst/>
                                        </a:prstGeom>
                                        <a:solidFill>
                                          <a:srgbClr val="00FF00"/>
                                        </a:solid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24pt;margin-top:-2.95pt;width:159.4pt;height:100.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" stroked="f" strokecolor="white">
              <v:textbox style="mso-fit-shape-to-text:t">
                <w:txbxContent>
                  <w:p w:rsidR="00A24002" w:rsidRDefault="00535041">
                    <w:pPr>
                      <w:jc w:val="center"/>
                    </w:pPr>
                    <w:r>
                      <w:rPr>
                        <w:noProof/>
                      </w:rPr>
                      <w:drawing>
                        <wp:inline distT="0" distB="0" distL="0" distR="0">
                          <wp:extent cx="1838325" cy="11811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1181100"/>
                                  </a:xfrm>
                                  <a:prstGeom prst="rect">
                                    <a:avLst/>
                                  </a:prstGeom>
                                  <a:solidFill>
                                    <a:srgbClr val="00FF00"/>
                                  </a:solidFill>
                                  <a:ln>
                                    <a:noFill/>
                                  </a:ln>
                                </pic:spPr>
                              </pic:pic>
                            </a:graphicData>
                          </a:graphic>
                        </wp:inline>
                      </w:drawing>
                    </w:r>
                  </w:p>
                </w:txbxContent>
              </v:textbox>
            </v:shape>
          </w:pict>
        </mc:Fallback>
      </mc:AlternateContent>
    </w:r>
  </w:p>
  <w:p w:rsidR="00A24002" w:rsidRDefault="00EF2A40">
    <w:pPr>
      <w:pStyle w:val="Kopfzeile"/>
    </w:pPr>
  </w:p>
  <w:p w:rsidR="00A24002" w:rsidRPr="00750FAF" w:rsidRDefault="00F06C81">
    <w:pPr>
      <w:pStyle w:val="Kopfzeile"/>
      <w:rPr>
        <w:rFonts w:ascii="Bookman Old Style" w:hAnsi="Bookman Old Style" w:cs="Tahoma"/>
        <w:b/>
        <w:bCs/>
        <w:sz w:val="36"/>
      </w:rPr>
    </w:pPr>
    <w:r w:rsidRPr="00750FAF">
      <w:rPr>
        <w:rFonts w:ascii="Bookman Old Style" w:hAnsi="Bookman Old Style" w:cs="Tahoma"/>
        <w:b/>
        <w:bCs/>
        <w:sz w:val="36"/>
      </w:rPr>
      <w:t>Müllstadtkinder Kairo e.V.</w:t>
    </w:r>
  </w:p>
  <w:p w:rsidR="00A24002" w:rsidRPr="00750FAF" w:rsidRDefault="00EF2A40">
    <w:pPr>
      <w:pStyle w:val="Kopfzeile"/>
    </w:pPr>
  </w:p>
  <w:p w:rsidR="00A24002" w:rsidRPr="00750FAF" w:rsidRDefault="00EF2A40">
    <w:pPr>
      <w:pStyle w:val="Kopfzeile"/>
    </w:pPr>
  </w:p>
  <w:p w:rsidR="00A24002" w:rsidRPr="00750FAF" w:rsidRDefault="00EF2A40">
    <w:pPr>
      <w:pStyle w:val="Kopfzeile"/>
    </w:pPr>
  </w:p>
  <w:p w:rsidR="00A24002" w:rsidRPr="00750FAF" w:rsidRDefault="00EF2A40">
    <w:pPr>
      <w:pStyle w:val="Kopfzeile"/>
      <w:rPr>
        <w:rFonts w:ascii="Tahoma" w:hAnsi="Tahoma" w:cs="Tahoma"/>
        <w:sz w:val="16"/>
        <w:u w:val="single"/>
      </w:rPr>
    </w:pPr>
  </w:p>
  <w:p w:rsidR="00A24002" w:rsidRPr="00750FAF" w:rsidRDefault="00535041">
    <w:pPr>
      <w:pStyle w:val="Kopfzeile"/>
      <w:rPr>
        <w:rFonts w:ascii="Tahoma" w:hAnsi="Tahoma" w:cs="Tahoma"/>
        <w:sz w:val="16"/>
        <w:u w:val="single"/>
      </w:rPr>
    </w:pPr>
    <w:r w:rsidRPr="00750FAF">
      <w:rPr>
        <w:rFonts w:ascii="Tahoma" w:hAnsi="Tahoma" w:cs="Tahoma"/>
        <w:noProof/>
        <w:sz w:val="20"/>
        <w:u w:val="single"/>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45720</wp:posOffset>
              </wp:positionV>
              <wp:extent cx="1828800" cy="685800"/>
              <wp:effectExtent l="0" t="0" r="0" b="190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24002" w:rsidRPr="00750FAF" w:rsidRDefault="00F06C81">
                          <w:pPr>
                            <w:pStyle w:val="Textkrper"/>
                            <w:jc w:val="center"/>
                            <w:rPr>
                              <w:b/>
                              <w:bCs/>
                            </w:rPr>
                          </w:pPr>
                          <w:r w:rsidRPr="00750FAF">
                            <w:rPr>
                              <w:b/>
                              <w:bCs/>
                            </w:rPr>
                            <w:t>Was ihr getan habt einem von diesen meinen geringsten Brüdern, das habt ihr mir getan.</w:t>
                          </w:r>
                        </w:p>
                        <w:p w:rsidR="00A24002" w:rsidRPr="00750FAF" w:rsidRDefault="00F06C81">
                          <w:pPr>
                            <w:jc w:val="center"/>
                            <w:rPr>
                              <w:rFonts w:ascii="Tahoma" w:hAnsi="Tahoma" w:cs="Tahoma"/>
                              <w:sz w:val="12"/>
                            </w:rPr>
                          </w:pPr>
                          <w:r w:rsidRPr="00750FAF">
                            <w:rPr>
                              <w:rFonts w:ascii="Tahoma" w:hAnsi="Tahoma" w:cs="Tahoma"/>
                              <w:sz w:val="12"/>
                            </w:rPr>
                            <w:t>(Matth. 25,40a)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margin-left:333pt;margin-top:3.6pt;width:2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" stroked="f" strokecolor="white">
              <v:textbox>
                <w:txbxContent>
                  <w:p w:rsidR="00A24002" w:rsidRPr="00750FAF" w:rsidRDefault="00F06C81">
                    <w:pPr>
                      <w:pStyle w:val="Textkrper"/>
                      <w:jc w:val="center"/>
                      <w:rPr>
                        <w:b/>
                        <w:bCs/>
                      </w:rPr>
                    </w:pPr>
                    <w:r w:rsidRPr="00750FAF">
                      <w:rPr>
                        <w:b/>
                        <w:bCs/>
                      </w:rPr>
                      <w:t>Was ihr getan habt einem von diesen meinen geringsten Brüdern, das habt ihr mir getan.</w:t>
                    </w:r>
                  </w:p>
                  <w:p w:rsidR="00A24002" w:rsidRPr="00750FAF" w:rsidRDefault="00F06C81">
                    <w:pPr>
                      <w:jc w:val="center"/>
                      <w:rPr>
                        <w:rFonts w:ascii="Tahoma" w:hAnsi="Tahoma" w:cs="Tahoma"/>
                        <w:sz w:val="12"/>
                      </w:rPr>
                    </w:pPr>
                    <w:r w:rsidRPr="00750FAF">
                      <w:rPr>
                        <w:rFonts w:ascii="Tahoma" w:hAnsi="Tahoma" w:cs="Tahoma"/>
                        <w:sz w:val="12"/>
                      </w:rPr>
                      <w:t>(Matth. 25,40a)</w:t>
                    </w:r>
                  </w:p>
                </w:txbxContent>
              </v:textbox>
            </v:shape>
          </w:pict>
        </mc:Fallback>
      </mc:AlternateContent>
    </w:r>
  </w:p>
  <w:p w:rsidR="00A24002" w:rsidRPr="00750FAF" w:rsidRDefault="00EF2A40">
    <w:pPr>
      <w:pStyle w:val="Kopfzeile"/>
      <w:rPr>
        <w:rFonts w:ascii="Tahoma" w:hAnsi="Tahoma" w:cs="Tahoma"/>
        <w:sz w:val="16"/>
        <w:u w:val="single"/>
      </w:rPr>
    </w:pPr>
  </w:p>
  <w:p w:rsidR="00A24002" w:rsidRPr="00750FAF" w:rsidRDefault="00EF2A40">
    <w:pPr>
      <w:pStyle w:val="Kopfzeile"/>
      <w:rPr>
        <w:rFonts w:ascii="Tahoma" w:hAnsi="Tahoma" w:cs="Tahoma"/>
        <w:sz w:val="16"/>
        <w:u w:val="single"/>
      </w:rPr>
    </w:pPr>
  </w:p>
  <w:p w:rsidR="00A24002" w:rsidRPr="00750FAF" w:rsidRDefault="00EF2A40">
    <w:pPr>
      <w:pStyle w:val="Kopfzeile"/>
      <w:rPr>
        <w:rFonts w:ascii="Tahoma" w:hAnsi="Tahoma" w:cs="Tahoma"/>
        <w:sz w:val="16"/>
        <w:u w:val="single"/>
      </w:rPr>
    </w:pPr>
  </w:p>
  <w:p w:rsidR="00A24002" w:rsidRPr="00750FAF" w:rsidRDefault="00EF2A40">
    <w:pPr>
      <w:pStyle w:val="Kopfzeile"/>
      <w:rPr>
        <w:rFonts w:ascii="Tahoma" w:hAnsi="Tahoma" w:cs="Tahoma"/>
        <w:sz w:val="16"/>
        <w:u w:val="single"/>
      </w:rPr>
    </w:pPr>
  </w:p>
  <w:p w:rsidR="00A24002" w:rsidRPr="00750FAF" w:rsidRDefault="00EF2A40">
    <w:pPr>
      <w:pStyle w:val="Kopfzeile"/>
      <w:rPr>
        <w:rFonts w:ascii="Tahoma" w:hAnsi="Tahoma" w:cs="Tahoma"/>
        <w:sz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41"/>
    <w:rsid w:val="0011108D"/>
    <w:rsid w:val="002F4D1E"/>
    <w:rsid w:val="003A18B8"/>
    <w:rsid w:val="00445744"/>
    <w:rsid w:val="00454A3F"/>
    <w:rsid w:val="004E3CCE"/>
    <w:rsid w:val="005302BD"/>
    <w:rsid w:val="00535041"/>
    <w:rsid w:val="00676DC1"/>
    <w:rsid w:val="007E2BE8"/>
    <w:rsid w:val="00880B7A"/>
    <w:rsid w:val="008D621A"/>
    <w:rsid w:val="0092577A"/>
    <w:rsid w:val="00A3319B"/>
    <w:rsid w:val="00A956E8"/>
    <w:rsid w:val="00EF2A40"/>
    <w:rsid w:val="00F06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F4B7D"/>
  <w15:chartTrackingRefBased/>
  <w15:docId w15:val="{8D4EBB67-3CB8-4955-A15E-90922A96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3504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35041"/>
    <w:pPr>
      <w:tabs>
        <w:tab w:val="center" w:pos="4536"/>
        <w:tab w:val="right" w:pos="9072"/>
      </w:tabs>
    </w:pPr>
  </w:style>
  <w:style w:type="character" w:customStyle="1" w:styleId="KopfzeileZchn">
    <w:name w:val="Kopfzeile Zchn"/>
    <w:basedOn w:val="Absatz-Standardschriftart"/>
    <w:link w:val="Kopfzeile"/>
    <w:rsid w:val="00535041"/>
    <w:rPr>
      <w:rFonts w:ascii="Times New Roman" w:eastAsia="Times New Roman" w:hAnsi="Times New Roman" w:cs="Times New Roman"/>
      <w:sz w:val="24"/>
      <w:szCs w:val="24"/>
      <w:lang w:eastAsia="de-DE"/>
    </w:rPr>
  </w:style>
  <w:style w:type="paragraph" w:styleId="Fuzeile">
    <w:name w:val="footer"/>
    <w:basedOn w:val="Standard"/>
    <w:link w:val="FuzeileZchn"/>
    <w:rsid w:val="00535041"/>
    <w:pPr>
      <w:tabs>
        <w:tab w:val="center" w:pos="4536"/>
        <w:tab w:val="right" w:pos="9072"/>
      </w:tabs>
    </w:pPr>
  </w:style>
  <w:style w:type="character" w:customStyle="1" w:styleId="FuzeileZchn">
    <w:name w:val="Fußzeile Zchn"/>
    <w:basedOn w:val="Absatz-Standardschriftart"/>
    <w:link w:val="Fuzeile"/>
    <w:rsid w:val="00535041"/>
    <w:rPr>
      <w:rFonts w:ascii="Times New Roman" w:eastAsia="Times New Roman" w:hAnsi="Times New Roman" w:cs="Times New Roman"/>
      <w:sz w:val="24"/>
      <w:szCs w:val="24"/>
      <w:lang w:eastAsia="de-DE"/>
    </w:rPr>
  </w:style>
  <w:style w:type="paragraph" w:styleId="Textkrper">
    <w:name w:val="Body Text"/>
    <w:basedOn w:val="Standard"/>
    <w:link w:val="TextkrperZchn"/>
    <w:rsid w:val="00535041"/>
    <w:rPr>
      <w:rFonts w:ascii="Tahoma" w:hAnsi="Tahoma" w:cs="Tahoma"/>
      <w:sz w:val="16"/>
    </w:rPr>
  </w:style>
  <w:style w:type="character" w:customStyle="1" w:styleId="TextkrperZchn">
    <w:name w:val="Textkörper Zchn"/>
    <w:basedOn w:val="Absatz-Standardschriftart"/>
    <w:link w:val="Textkrper"/>
    <w:rsid w:val="00535041"/>
    <w:rPr>
      <w:rFonts w:ascii="Tahoma" w:eastAsia="Times New Roman" w:hAnsi="Tahoma" w:cs="Tahoma"/>
      <w:sz w:val="16"/>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dc:creator>
  <cp:keywords/>
  <dc:description/>
  <cp:lastModifiedBy>Günter</cp:lastModifiedBy>
  <cp:revision>3</cp:revision>
  <dcterms:created xsi:type="dcterms:W3CDTF">2023-11-24T10:24:00Z</dcterms:created>
  <dcterms:modified xsi:type="dcterms:W3CDTF">2023-11-24T10:29:00Z</dcterms:modified>
</cp:coreProperties>
</file>